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F5" w:rsidRDefault="00FA40F5" w:rsidP="00FA40F5">
      <w:pPr>
        <w:jc w:val="center"/>
        <w:rPr>
          <w:rFonts w:ascii="Times New Roman" w:hAnsi="Times New Roman" w:cs="Times New Roman"/>
          <w:sz w:val="24"/>
          <w:lang w:eastAsia="en-CA"/>
        </w:rPr>
      </w:pPr>
      <w:r w:rsidRPr="00FA40F5">
        <w:rPr>
          <w:rFonts w:ascii="Times New Roman" w:hAnsi="Times New Roman" w:cs="Times New Roman"/>
          <w:sz w:val="24"/>
          <w:lang w:eastAsia="en-CA"/>
        </w:rPr>
        <w:t>Handbook of eHealth Evaluation: An Evidence-based Approach</w:t>
      </w:r>
    </w:p>
    <w:p w:rsidR="009B7CFC" w:rsidRPr="00FA40F5" w:rsidRDefault="009B7CFC" w:rsidP="00FA40F5">
      <w:pPr>
        <w:jc w:val="center"/>
        <w:rPr>
          <w:rStyle w:val="Strong"/>
          <w:rFonts w:ascii="Times New Roman" w:hAnsi="Times New Roman" w:cs="Times New Roman"/>
          <w:b w:val="0"/>
          <w:bCs w:val="0"/>
          <w:sz w:val="28"/>
          <w:lang w:eastAsia="en-CA"/>
        </w:rPr>
      </w:pPr>
      <w:r w:rsidRPr="00FA40F5">
        <w:rPr>
          <w:rStyle w:val="Strong"/>
          <w:rFonts w:ascii="Times New Roman" w:hAnsi="Times New Roman" w:cs="Times New Roman"/>
          <w:b w:val="0"/>
          <w:sz w:val="24"/>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w:t>
      </w:r>
      <w:bookmarkStart w:id="0" w:name="_GoBack"/>
      <w:bookmarkEnd w:id="0"/>
      <w:r w:rsidRPr="009B7CFC">
        <w:rPr>
          <w:rStyle w:val="Strong"/>
          <w:b w:val="0"/>
        </w:rPr>
        <w:t xml:space="preserve">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FA40F5" w:rsidP="009B7CFC">
            <w:pPr>
              <w:pStyle w:val="NormalWeb"/>
            </w:pPr>
            <w:r>
              <w:t>October 31, 2017</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FA40F5" w:rsidP="009B7CFC">
            <w:pPr>
              <w:pStyle w:val="NormalWeb"/>
            </w:pPr>
            <w:r>
              <w:t>1.2</w:t>
            </w:r>
          </w:p>
        </w:tc>
        <w:tc>
          <w:tcPr>
            <w:tcW w:w="1710" w:type="dxa"/>
          </w:tcPr>
          <w:p w:rsidR="009B7CFC" w:rsidRPr="009B7CFC" w:rsidRDefault="00FA40F5" w:rsidP="009B7CFC">
            <w:pPr>
              <w:pStyle w:val="NormalWeb"/>
            </w:pPr>
            <w:r>
              <w:t>November 16, 2017</w:t>
            </w:r>
          </w:p>
        </w:tc>
        <w:tc>
          <w:tcPr>
            <w:tcW w:w="3240" w:type="dxa"/>
          </w:tcPr>
          <w:p w:rsidR="009B7CFC" w:rsidRPr="009B7CFC" w:rsidRDefault="00FA40F5" w:rsidP="009B7CFC">
            <w:pPr>
              <w:pStyle w:val="NormalWeb"/>
            </w:pPr>
            <w:r>
              <w:t>Copyright information updated.</w:t>
            </w:r>
          </w:p>
        </w:tc>
        <w:tc>
          <w:tcPr>
            <w:tcW w:w="3325" w:type="dxa"/>
          </w:tcPr>
          <w:p w:rsidR="00EB19A1" w:rsidRPr="00EB19A1" w:rsidRDefault="00EB19A1" w:rsidP="00EB19A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The copyright page </w:t>
            </w:r>
            <w:proofErr w:type="gramStart"/>
            <w:r>
              <w:rPr>
                <w:rFonts w:ascii="Times New Roman" w:eastAsia="Times New Roman" w:hAnsi="Times New Roman" w:cs="Times New Roman"/>
                <w:sz w:val="24"/>
                <w:szCs w:val="24"/>
                <w:lang w:eastAsia="en-CA"/>
              </w:rPr>
              <w:t>has been edited</w:t>
            </w:r>
            <w:proofErr w:type="gramEnd"/>
            <w:r>
              <w:rPr>
                <w:rFonts w:ascii="Times New Roman" w:eastAsia="Times New Roman" w:hAnsi="Times New Roman" w:cs="Times New Roman"/>
                <w:sz w:val="24"/>
                <w:szCs w:val="24"/>
                <w:lang w:eastAsia="en-CA"/>
              </w:rPr>
              <w:t xml:space="preserve"> to include the following line:</w:t>
            </w:r>
            <w:r w:rsidRPr="00EB19A1">
              <w:rPr>
                <w:rFonts w:ascii="Times New Roman" w:eastAsia="Times New Roman" w:hAnsi="Times New Roman" w:cs="Times New Roman"/>
                <w:sz w:val="24"/>
                <w:szCs w:val="24"/>
                <w:lang w:eastAsia="en-CA"/>
              </w:rPr>
              <w:t xml:space="preserve"> “</w:t>
            </w:r>
            <w:r w:rsidRPr="00EB19A1">
              <w:rPr>
                <w:rFonts w:ascii="Times New Roman" w:hAnsi="Times New Roman" w:cs="Times New Roman"/>
                <w:sz w:val="24"/>
                <w:szCs w:val="24"/>
              </w:rPr>
              <w:t>Third party copyrighted material has been used with permission. Any further</w:t>
            </w:r>
          </w:p>
          <w:p w:rsidR="009B7CFC" w:rsidRPr="002D7346" w:rsidRDefault="00EB19A1" w:rsidP="00EB19A1">
            <w:pPr>
              <w:rPr>
                <w:rFonts w:ascii="Times New Roman" w:eastAsia="Times New Roman" w:hAnsi="Times New Roman" w:cs="Times New Roman"/>
                <w:sz w:val="24"/>
                <w:szCs w:val="24"/>
                <w:lang w:eastAsia="en-CA"/>
              </w:rPr>
            </w:pPr>
            <w:proofErr w:type="gramStart"/>
            <w:r w:rsidRPr="00EB19A1">
              <w:rPr>
                <w:rFonts w:ascii="Times New Roman" w:hAnsi="Times New Roman" w:cs="Times New Roman"/>
                <w:sz w:val="24"/>
                <w:szCs w:val="24"/>
              </w:rPr>
              <w:t>reuse</w:t>
            </w:r>
            <w:proofErr w:type="gramEnd"/>
            <w:r w:rsidRPr="00EB19A1">
              <w:rPr>
                <w:rFonts w:ascii="Times New Roman" w:hAnsi="Times New Roman" w:cs="Times New Roman"/>
                <w:sz w:val="24"/>
                <w:szCs w:val="24"/>
              </w:rPr>
              <w:t xml:space="preserve"> must be cleared directly with the rights holder.</w:t>
            </w:r>
            <w:r w:rsidRPr="00EB19A1">
              <w:rPr>
                <w:rFonts w:ascii="Times New Roman" w:hAnsi="Times New Roman" w:cs="Times New Roman"/>
                <w:sz w:val="24"/>
                <w:szCs w:val="24"/>
              </w:rPr>
              <w:t>”</w:t>
            </w:r>
          </w:p>
        </w:tc>
      </w:tr>
    </w:tbl>
    <w:p w:rsidR="003D09D2" w:rsidRDefault="00EB19A1"/>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62C94"/>
    <w:rsid w:val="00896650"/>
    <w:rsid w:val="00936A93"/>
    <w:rsid w:val="009B7CFC"/>
    <w:rsid w:val="00AB2F49"/>
    <w:rsid w:val="00BA64A6"/>
    <w:rsid w:val="00BB1002"/>
    <w:rsid w:val="00D62FC7"/>
    <w:rsid w:val="00D72B1E"/>
    <w:rsid w:val="00DB73C6"/>
    <w:rsid w:val="00EB19A1"/>
    <w:rsid w:val="00EC0D98"/>
    <w:rsid w:val="00FA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0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40F5"/>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 w:id="16843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2017-11-16T21:10:00Z</dcterms:created>
  <dcterms:modified xsi:type="dcterms:W3CDTF">2017-11-16T21:14:00Z</dcterms:modified>
</cp:coreProperties>
</file>