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042E" w:rsidRDefault="00375FFF">
      <w:r>
        <w:rPr>
          <w:noProof/>
        </w:rPr>
        <mc:AlternateContent>
          <mc:Choice Requires="wpc">
            <w:drawing>
              <wp:inline distT="0" distB="0" distL="0" distR="0">
                <wp:extent cx="5777253" cy="3200400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Straight Connector 2"/>
                        <wps:cNvCnPr/>
                        <wps:spPr>
                          <a:xfrm>
                            <a:off x="995280" y="298027"/>
                            <a:ext cx="6773" cy="94826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Straight Connector 3"/>
                        <wps:cNvCnPr/>
                        <wps:spPr>
                          <a:xfrm flipH="1">
                            <a:off x="995675" y="1239523"/>
                            <a:ext cx="1293712" cy="18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1700107" y="1225973"/>
                            <a:ext cx="365760" cy="25738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75FFF" w:rsidRDefault="00375FFF">
                              <w:r>
                                <w:t>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4"/>
                        <wps:cNvSpPr txBox="1"/>
                        <wps:spPr>
                          <a:xfrm>
                            <a:off x="762507" y="247733"/>
                            <a:ext cx="365125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75FFF" w:rsidRDefault="00375FFF" w:rsidP="00375FFF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4"/>
                        <wps:cNvSpPr txBox="1"/>
                        <wps:spPr>
                          <a:xfrm>
                            <a:off x="925037" y="444160"/>
                            <a:ext cx="1377896" cy="61925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75FFF" w:rsidRDefault="00375FFF" w:rsidP="00375FFF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  <w:t>Input cost min:</w:t>
                              </w:r>
                            </w:p>
                            <w:p w:rsidR="00375FFF" w:rsidRPr="00375FFF" w:rsidRDefault="00375FFF" w:rsidP="00375FFF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  <w:t>Isoquants &amp; isoc</w:t>
                              </w:r>
                              <w:r w:rsidR="00C27D07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  <w:t>osts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Straight Arrow Connector 7"/>
                        <wps:cNvCnPr/>
                        <wps:spPr>
                          <a:xfrm>
                            <a:off x="2343573" y="751840"/>
                            <a:ext cx="541867" cy="0"/>
                          </a:xfrm>
                          <a:prstGeom prst="straightConnector1">
                            <a:avLst/>
                          </a:prstGeom>
                          <a:ln w="38100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Straight Arrow Connector 8"/>
                        <wps:cNvCnPr/>
                        <wps:spPr>
                          <a:xfrm rot="5400000">
                            <a:off x="3424003" y="1690456"/>
                            <a:ext cx="541655" cy="0"/>
                          </a:xfrm>
                          <a:prstGeom prst="straightConnector1">
                            <a:avLst/>
                          </a:prstGeom>
                          <a:ln w="38100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142698" y="324992"/>
                            <a:ext cx="6350" cy="94805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Text Box 4"/>
                        <wps:cNvSpPr txBox="1"/>
                        <wps:spPr>
                          <a:xfrm>
                            <a:off x="4253948" y="1218861"/>
                            <a:ext cx="365125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75FFF" w:rsidRDefault="00375FFF" w:rsidP="00375FFF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4"/>
                        <wps:cNvSpPr txBox="1"/>
                        <wps:spPr>
                          <a:xfrm>
                            <a:off x="2909653" y="274827"/>
                            <a:ext cx="364490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75FFF" w:rsidRDefault="00375FFF" w:rsidP="00375FFF">
                              <w:pPr>
                                <w:pStyle w:val="NormalWeb"/>
                                <w:spacing w:before="0" w:beforeAutospacing="0" w:after="160" w:afterAutospacing="0" w:line="254" w:lineRule="auto"/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  <w:t>$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4"/>
                        <wps:cNvSpPr txBox="1"/>
                        <wps:spPr>
                          <a:xfrm>
                            <a:off x="3072213" y="471042"/>
                            <a:ext cx="1377315" cy="619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75FFF" w:rsidRDefault="00375FFF" w:rsidP="00375FFF">
                              <w:pPr>
                                <w:pStyle w:val="NormalWeb"/>
                                <w:spacing w:before="0" w:beforeAutospacing="0" w:after="160" w:afterAutospacing="0" w:line="254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  <w:t>Total cost function:</w:t>
                              </w:r>
                            </w:p>
                            <w:p w:rsidR="00375FFF" w:rsidRDefault="00375FFF" w:rsidP="00375FFF">
                              <w:pPr>
                                <w:pStyle w:val="NormalWeb"/>
                                <w:spacing w:before="0" w:beforeAutospacing="0" w:after="160" w:afterAutospacing="0" w:line="254" w:lineRule="auto"/>
                                <w:jc w:val="center"/>
                                <w:rPr>
                                  <w:rFonts w:ascii="Calibri" w:eastAsia="Calibri" w:hAnsi="Calibri"/>
                                  <w:i/>
                                  <w:sz w:val="22"/>
                                  <w:szCs w:val="22"/>
                                </w:rPr>
                              </w:pPr>
                              <w:r w:rsidRPr="00375FFF">
                                <w:rPr>
                                  <w:rFonts w:ascii="Calibri" w:eastAsia="Calibri" w:hAnsi="Calibri"/>
                                  <w:i/>
                                  <w:sz w:val="22"/>
                                  <w:szCs w:val="22"/>
                                </w:rPr>
                                <w:t>TC(q)</w:t>
                              </w:r>
                            </w:p>
                            <w:p w:rsidR="00375FFF" w:rsidRPr="00375FFF" w:rsidRDefault="00375FFF" w:rsidP="00375FFF">
                              <w:pPr>
                                <w:pStyle w:val="NormalWeb"/>
                                <w:spacing w:before="0" w:beforeAutospacing="0" w:after="160" w:afterAutospacing="0" w:line="254" w:lineRule="auto"/>
                                <w:jc w:val="center"/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TVC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3149472" y="1828672"/>
                            <a:ext cx="6350" cy="94805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Text Box 4"/>
                        <wps:cNvSpPr txBox="1"/>
                        <wps:spPr>
                          <a:xfrm>
                            <a:off x="4294589" y="2729316"/>
                            <a:ext cx="365125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75FFF" w:rsidRDefault="00375FFF" w:rsidP="00375FFF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4"/>
                        <wps:cNvSpPr txBox="1"/>
                        <wps:spPr>
                          <a:xfrm>
                            <a:off x="2600961" y="1778507"/>
                            <a:ext cx="679944" cy="2941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75FFF" w:rsidRDefault="00375FFF" w:rsidP="00375FFF">
                              <w:pPr>
                                <w:pStyle w:val="NormalWeb"/>
                                <w:spacing w:before="0" w:beforeAutospacing="0" w:after="160" w:afterAutospacing="0" w:line="254" w:lineRule="auto"/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  <w:t>$/unit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4"/>
                        <wps:cNvSpPr txBox="1"/>
                        <wps:spPr>
                          <a:xfrm>
                            <a:off x="3078975" y="1974722"/>
                            <a:ext cx="1526892" cy="619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75FFF" w:rsidRDefault="00375FFF" w:rsidP="00375FFF">
                              <w:pPr>
                                <w:pStyle w:val="NormalWeb"/>
                                <w:spacing w:before="0" w:beforeAutospacing="0" w:after="160" w:afterAutospacing="0" w:line="254" w:lineRule="auto"/>
                                <w:jc w:val="center"/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  <w:t>Family of cost curves:</w:t>
                              </w:r>
                            </w:p>
                            <w:p w:rsidR="00375FFF" w:rsidRPr="00375FFF" w:rsidRDefault="00375FFF" w:rsidP="00375FFF">
                              <w:pPr>
                                <w:pStyle w:val="NormalWeb"/>
                                <w:spacing w:before="0" w:beforeAutospacing="0" w:after="160" w:afterAutospacing="0" w:line="254" w:lineRule="auto"/>
                                <w:jc w:val="center"/>
                                <w:rPr>
                                  <w:i/>
                                </w:rPr>
                              </w:pPr>
                              <w:r w:rsidRPr="00375FFF">
                                <w:rPr>
                                  <w:i/>
                                </w:rPr>
                                <w:t>ATC, AVC, MC</w:t>
                              </w:r>
                            </w:p>
                            <w:p w:rsidR="00375FFF" w:rsidRDefault="00375FFF" w:rsidP="00375FFF">
                              <w:pPr>
                                <w:pStyle w:val="NormalWeb"/>
                                <w:spacing w:before="0" w:beforeAutospacing="0" w:after="160" w:afterAutospacing="0" w:line="254" w:lineRule="auto"/>
                                <w:jc w:val="center"/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Straight Connector 19"/>
                        <wps:cNvCnPr/>
                        <wps:spPr>
                          <a:xfrm flipH="1">
                            <a:off x="3166405" y="2774187"/>
                            <a:ext cx="129349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Straight Connector 20"/>
                        <wps:cNvCnPr/>
                        <wps:spPr>
                          <a:xfrm flipH="1">
                            <a:off x="3149473" y="1273894"/>
                            <a:ext cx="129349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454.9pt;height:252pt;mso-position-horizontal-relative:char;mso-position-vertical-relative:line" coordsize="57772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KcKzQUAAKgsAAAOAAAAZHJzL2Uyb0RvYy54bWzsWl1v2zYUfR+w/yDofbVIUR806hRZum4D&#10;gjZYOvSZkaVYgERqFBM7+/U7pGTZcRKnXdLG3ZQHhTK/yaNz77nk6zeruvKuc92WSs588irwvVxm&#10;al7Ky5n/58d3P6W+1xoh56JSMp/5N3nrvzn68YfXy2aaU7VQ1TzXHhqR7XTZzPyFMc10MmmzRV6L&#10;9pVqconMQulaGLzqy8lciyVar6sJDYJ4slR63miV5W2LX992mf6Ra78o8sx8KIo2N1418zE2457a&#10;PS/sc3L0WkwvtWgWZdYPQ/yLUdSilOh0aOqtMMK70uWdpuoy06pVhXmVqXqiiqLMcjcHzIYEO7M5&#10;EfJatG4yGVZnPUCknrHdi0usAZqcLrEZuUtjK9pm2JT2aZ2dL0STuzm00+z99Zn2yvnMp74nRQ1A&#10;nBstysuF8U6UlNgupT1qd2XZuOIn8kz3b21zpu0Srwpd2/9YPG818zmPaIqtvUGjPA1o0u1pvjJe&#10;huw4SULfy5DLWUrj2OZONo00ujW/5qr2bGLmV6W0YxVTcX3amq7ougjq2UF1w3Apc1PltnAl/8gL&#10;TAvdEVfbwTc/qbR3LQA8kWW5NKTv2pW21YqyqoaKweMV+/K2au6g/SWVhxquZyXNULkupdL39W5W&#10;6yEXXfn1CnTztktwoeY3boPc0gA13cZ9dfhgSx+ET2jXeT98vKIqm9/Wu7UBUpxEDkiEhkCVawhr&#10;3SOJUB4mBMC1YCJpOiLJYvh7RxJbI+mj3eef1cpjW/g5B+d4ZoWfLVj2ExFJAlB40gOIRhzEgxob&#10;AIVxlMRgKosfGiVh6qjqYTLSoMOHyUhMpXoHBnFdVNJbguvCqKORIQeNV3L92Tr+tB+GWV2s+rl0&#10;H7CnVWcZ2yZ7V4IJT0VrzoSGKcR4Yd7NBzyKSqET1ad8b6H03/f9bsvDZiDX95YwrTO//etK6Nz3&#10;qt8lrAknjFlb7F5YlFC86O2ci+0ceVWfKJAogSPRZC5py5tqnSy0qj/BCzi2vSJLyAx9z3yzTp6Y&#10;zuDDi8jy42NXCNa3EeZUnltb2pG25fmPq09CN70xMEDEe7W2X3dsQlfWbrBUx1dGFaUzGBta7Nf9&#10;27EiyKtjxSdjOYlp1EOZMljQu0gmFL31SCagTeDphZDs/Inh4/xcQI8Atd7UNzbb8bMBlAOfYce1&#10;jDECWr1FtSRMkpSjO4vQmKC0Q/BLInTwakeEOqrY0O0hUSggteNYHmutllvqxBnt/e6lnVDvVNKQ&#10;hTD1zilIIpLC8N0CasRIGqNTi1OX9TBE214pDUKpM1v3KhVr9q1HEKYk6FwCI8rqFzn3zE0D1WV0&#10;KeRllfe0fY+P0I7i5qXEDUImj2DQaY/9GOxcuogF9s95kT0iQ0bxY4dIEvOARU4Tb9xUQDKOeuM+&#10;QjIvnAv/P9fb/A4kBxbyuCWR/WDcIsSQMBpzQByEF1LGubOLG/Q5DePoEPGaADjc61iO8Zp6E2Y6&#10;4HgNgXp7JmnC4MsBGr3MRhwmdr7/BkGQ2QcmTpzvudGFj6vtUZy8gDixob1nwijlAY8hOVxQOkHc&#10;eScoHcaMcYQqDkc/D0GvUZ0csDohQ9z7yRGeMEgote3BDrOEBGzHDlsFHZLeDYSCtpS61xR/1Wil&#10;i/G4AYw0eutg6vCCkGSIqN9ztIfML3QWOUvAywApSSmU8g5KR2+x+yb/W6d75PnihIxyFqWQL0AQ&#10;TXCCh7axZIfsLboBjjR36DQ3RAqfbIppHMBdhEKyLIe4tT15uYXROOGcgVadu8gZ6Y5jHo4Ufn1T&#10;PARBR3fxkN3FIZL4ZIzCXUz5+nYET2CUdywxiWicIpjjQHoY/uIQJR1Besgg3RdbJJ8RXLz3Mg/s&#10;fMwCyBdn9xOcsuxwqr3Nw/jnhbnHKOP3EWW0F0l2Tk42YWpkPio9HoASgwjpD0woru1wJ2I2LuQI&#10;JXv145tJENxZcLdhHaf1V3ftfdvtd6S3Lxgf/QMAAP//AwBQSwMEFAAGAAgAAAAhAKFz9h/bAAAA&#10;BQEAAA8AAABkcnMvZG93bnJldi54bWxMj8FOwzAQRO9I/IO1SNyo3RaiNsSpEBIcCy1IvbrxEkfE&#10;axO7beDrWbjAZaTVrGbeVKvR9+KIQ+oCaZhOFAikJtiOWg2vLw9XCxApG7KmD4QaPjHBqj4/q0xp&#10;w4k2eNzmVnAIpdJocDnHUsrUOPQmTUJEYu8tDN5kPodW2sGcONz3cqZUIb3piBuciXjvsHnfHryG&#10;4ek5fq3d7HEX2/l6nBYfcp4LrS8vxrtbEBnH/PcMP/iMDjUz7cOBbBK9Bh6Sf5W9pVryjL2GG3Wt&#10;QNaV/E9ffwMAAP//AwBQSwECLQAUAAYACAAAACEAtoM4kv4AAADhAQAAEwAAAAAAAAAAAAAAAAAA&#10;AAAAW0NvbnRlbnRfVHlwZXNdLnhtbFBLAQItABQABgAIAAAAIQA4/SH/1gAAAJQBAAALAAAAAAAA&#10;AAAAAAAAAC8BAABfcmVscy8ucmVsc1BLAQItABQABgAIAAAAIQBddKcKzQUAAKgsAAAOAAAAAAAA&#10;AAAAAAAAAC4CAABkcnMvZTJvRG9jLnhtbFBLAQItABQABgAIAAAAIQChc/Yf2wAAAAUBAAAPAAAA&#10;AAAAAAAAAAAAACcIAABkcnMvZG93bnJldi54bWxQSwUGAAAAAAQABADzAAAALw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772;height:32004;visibility:visible;mso-wrap-style:square">
                  <v:fill o:detectmouseclick="t"/>
                  <v:path o:connecttype="none"/>
                </v:shape>
                <v:line id="Straight Connector 2" o:spid="_x0000_s1028" style="position:absolute;visibility:visible;mso-wrap-style:square" from="9952,2980" to="10020,124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QdxwQAAANoAAAAPAAAAZHJzL2Rvd25yZXYueG1sRI9Bi8Iw&#10;FITvC/6H8ARva6qCK9UoIiieBN3dg7dH82yqzUttYlv/vREW9jjMzDfMYtXZUjRU+8KxgtEwAUGc&#10;OV1wruDne/s5A+EDssbSMSl4kofVsvexwFS7lo/UnEIuIoR9igpMCFUqpc8MWfRDVxFH7+JqiyHK&#10;Ope6xjbCbSnHSTKVFguOCwYr2hjKbqeHVXDHbEv2/LtrktY0k+mlOnxdz0oN+t16DiJQF/7Df+29&#10;VjCG95V4A+TyBQAA//8DAFBLAQItABQABgAIAAAAIQDb4fbL7gAAAIUBAAATAAAAAAAAAAAAAAAA&#10;AAAAAABbQ29udGVudF9UeXBlc10ueG1sUEsBAi0AFAAGAAgAAAAhAFr0LFu/AAAAFQEAAAsAAAAA&#10;AAAAAAAAAAAAHwEAAF9yZWxzLy5yZWxzUEsBAi0AFAAGAAgAAAAhAI4JB3HBAAAA2gAAAA8AAAAA&#10;AAAAAAAAAAAABwIAAGRycy9kb3ducmV2LnhtbFBLBQYAAAAAAwADALcAAAD1AgAAAAA=&#10;" strokecolor="#4472c4 [3204]" strokeweight=".5pt">
                  <v:stroke joinstyle="miter"/>
                </v:line>
                <v:line id="Straight Connector 3" o:spid="_x0000_s1029" style="position:absolute;flip:x;visibility:visible;mso-wrap-style:square" from="9956,12395" to="22893,123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7QbxAAAANoAAAAPAAAAZHJzL2Rvd25yZXYueG1sRI9Ba8JA&#10;FITvhf6H5Qne6sZKRKNrKKWCIAraevD2zL4mabNvQ3ZN4r/vFgSPw8x8wyzT3lSipcaVlhWMRxEI&#10;4szqknMFX5/rlxkI55E1VpZJwY0cpKvnpyUm2nZ8oPbocxEg7BJUUHhfJ1K6rCCDbmRr4uB928ag&#10;D7LJpW6wC3BTydcomkqDJYeFAmt6Lyj7PV6NgrXeXXg2d/vzyZbT7eanPn3EsVLDQf+2AOGp94/w&#10;vb3RCibwfyXcALn6AwAA//8DAFBLAQItABQABgAIAAAAIQDb4fbL7gAAAIUBAAATAAAAAAAAAAAA&#10;AAAAAAAAAABbQ29udGVudF9UeXBlc10ueG1sUEsBAi0AFAAGAAgAAAAhAFr0LFu/AAAAFQEAAAsA&#10;AAAAAAAAAAAAAAAAHwEAAF9yZWxzLy5yZWxzUEsBAi0AFAAGAAgAAAAhAOUrtBvEAAAA2gAAAA8A&#10;AAAAAAAAAAAAAAAABwIAAGRycy9kb3ducmV2LnhtbFBLBQYAAAAAAwADALcAAAD4AgAAAAA=&#10;" strokecolor="#4472c4 [3204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30" type="#_x0000_t202" style="position:absolute;left:17001;top:12259;width:3657;height:2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:rsidR="00375FFF" w:rsidRDefault="00375FFF">
                        <w:r>
                          <w:t>L</w:t>
                        </w:r>
                      </w:p>
                    </w:txbxContent>
                  </v:textbox>
                </v:shape>
                <v:shape id="Text Box 4" o:spid="_x0000_s1031" type="#_x0000_t202" style="position:absolute;left:7625;top:2477;width:3651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:rsidR="00375FFF" w:rsidRDefault="00375FFF" w:rsidP="00375FFF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</w:rPr>
                          <w:t>K</w:t>
                        </w:r>
                      </w:p>
                    </w:txbxContent>
                  </v:textbox>
                </v:shape>
                <v:shape id="Text Box 4" o:spid="_x0000_s1032" type="#_x0000_t202" style="position:absolute;left:9250;top:4441;width:13779;height:6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:rsidR="00375FFF" w:rsidRDefault="00375FFF" w:rsidP="00375FFF">
                        <w:pPr>
                          <w:pStyle w:val="NormalWeb"/>
                          <w:spacing w:before="0" w:beforeAutospacing="0" w:after="160" w:afterAutospacing="0" w:line="256" w:lineRule="auto"/>
                          <w:jc w:val="center"/>
                          <w:rPr>
                            <w:rFonts w:ascii="Calibri" w:eastAsia="Calibri" w:hAnsi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</w:rPr>
                          <w:t>Input cost min:</w:t>
                        </w:r>
                      </w:p>
                      <w:p w:rsidR="00375FFF" w:rsidRPr="00375FFF" w:rsidRDefault="00375FFF" w:rsidP="00375FFF">
                        <w:pPr>
                          <w:pStyle w:val="NormalWeb"/>
                          <w:spacing w:before="0" w:beforeAutospacing="0" w:after="160" w:afterAutospacing="0" w:line="256" w:lineRule="auto"/>
                          <w:jc w:val="center"/>
                          <w:rPr>
                            <w:rFonts w:ascii="Calibri" w:eastAsia="Calibri" w:hAnsi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</w:rPr>
                          <w:t>Isoquants &amp; isoc</w:t>
                        </w:r>
                        <w:r w:rsidR="00C27D07">
                          <w:rPr>
                            <w:rFonts w:ascii="Calibri" w:eastAsia="Calibri" w:hAnsi="Calibri"/>
                            <w:sz w:val="22"/>
                            <w:szCs w:val="22"/>
                          </w:rPr>
                          <w:t>osts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7" o:spid="_x0000_s1033" type="#_x0000_t32" style="position:absolute;left:23435;top:7518;width:541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RROxAAAANoAAAAPAAAAZHJzL2Rvd25yZXYueG1sRI/dasJA&#10;FITvhb7DcgreSN3YCw2pq4ggjZQipnmAQ/Y0CWbPhuyan7fvCgUvh5n5htnuR9OInjpXW1awWkYg&#10;iAuray4V5D+ntxiE88gaG8ukYCIH+93LbIuJtgNfqc98KQKEXYIKKu/bREpXVGTQLW1LHLxf2xn0&#10;QXal1B0OAW4a+R5Fa2mw5rBQYUvHiopbdjcKvj+nxeUrmsp0kIfT+XK8xW7IlZq/jocPEJ5G/wz/&#10;t1OtYAOPK+EGyN0fAAAA//8DAFBLAQItABQABgAIAAAAIQDb4fbL7gAAAIUBAAATAAAAAAAAAAAA&#10;AAAAAAAAAABbQ29udGVudF9UeXBlc10ueG1sUEsBAi0AFAAGAAgAAAAhAFr0LFu/AAAAFQEAAAsA&#10;AAAAAAAAAAAAAAAAHwEAAF9yZWxzLy5yZWxzUEsBAi0AFAAGAAgAAAAhAGKRFE7EAAAA2gAAAA8A&#10;AAAAAAAAAAAAAAAABwIAAGRycy9kb3ducmV2LnhtbFBLBQYAAAAAAwADALcAAAD4AgAAAAA=&#10;" strokecolor="#4472c4 [3204]" strokeweight="3pt">
                  <v:stroke endarrow="block" joinstyle="miter"/>
                </v:shape>
                <v:shape id="Straight Arrow Connector 8" o:spid="_x0000_s1034" type="#_x0000_t32" style="position:absolute;left:34240;top:16904;width:5416;height: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JnLwwAAANoAAAAPAAAAZHJzL2Rvd25yZXYueG1sRE/Pa8Iw&#10;FL4P/B/CG3gZa+oOWjpTmcJQ50XdGOz21ry1xealJFGrf/1yEDx+fL+ns9604kTON5YVjJIUBHFp&#10;dcOVgq/P9+cMhA/IGlvLpOBCHmbF4GGKubZn3tFpHyoRQ9jnqKAOocul9GVNBn1iO+LI/VlnMETo&#10;KqkdnmO4aeVLmo6lwYZjQ40dLWoqD/ujUcDXTbP8+Pl1T9d1tpx/h8l2N58oNXzs315BBOrDXXxz&#10;r7SCuDVeiTdAFv8AAAD//wMAUEsBAi0AFAAGAAgAAAAhANvh9svuAAAAhQEAABMAAAAAAAAAAAAA&#10;AAAAAAAAAFtDb250ZW50X1R5cGVzXS54bWxQSwECLQAUAAYACAAAACEAWvQsW78AAAAVAQAACwAA&#10;AAAAAAAAAAAAAAAfAQAAX3JlbHMvLnJlbHNQSwECLQAUAAYACAAAACEAQTiZy8MAAADaAAAADwAA&#10;AAAAAAAAAAAAAAAHAgAAZHJzL2Rvd25yZXYueG1sUEsFBgAAAAADAAMAtwAAAPcCAAAAAA==&#10;" strokecolor="#4472c4 [3204]" strokeweight="3pt">
                  <v:stroke endarrow="block" joinstyle="miter"/>
                </v:shape>
                <v:line id="Straight Connector 9" o:spid="_x0000_s1035" style="position:absolute;visibility:visible;mso-wrap-style:square" from="31426,3249" to="31490,127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ZUAwwAAANoAAAAPAAAAZHJzL2Rvd25yZXYueG1sRI9Pa8JA&#10;FMTvBb/D8gRvzUYFa1NXkYLiSah/Dt4e2Wc2bfZtml2T+O27gtDjMDO/YRar3laipcaXjhWMkxQE&#10;ce50yYWC03HzOgfhA7LGyjEpuJOH1XLwssBMu46/qD2EQkQI+wwVmBDqTEqfG7LoE1cTR+/qGosh&#10;yqaQusEuwm0lJ2k6kxZLjgsGa/o0lP8cblbBL+Ybspfztk07005n13r/9n1RajTs1x8gAvXhP/xs&#10;77SCd3hciTdALv8AAAD//wMAUEsBAi0AFAAGAAgAAAAhANvh9svuAAAAhQEAABMAAAAAAAAAAAAA&#10;AAAAAAAAAFtDb250ZW50X1R5cGVzXS54bWxQSwECLQAUAAYACAAAACEAWvQsW78AAAAVAQAACwAA&#10;AAAAAAAAAAAAAAAfAQAAX3JlbHMvLnJlbHNQSwECLQAUAAYACAAAACEAgK2VAMMAAADaAAAADwAA&#10;AAAAAAAAAAAAAAAHAgAAZHJzL2Rvd25yZXYueG1sUEsFBgAAAAADAAMAtwAAAPcCAAAAAA==&#10;" strokecolor="#4472c4 [3204]" strokeweight=".5pt">
                  <v:stroke joinstyle="miter"/>
                </v:line>
                <v:shape id="Text Box 4" o:spid="_x0000_s1036" type="#_x0000_t202" style="position:absolute;left:42539;top:12188;width:3651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:rsidR="00375FFF" w:rsidRDefault="00375FFF" w:rsidP="00375FFF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</w:rPr>
                          <w:t>q</w:t>
                        </w:r>
                      </w:p>
                    </w:txbxContent>
                  </v:textbox>
                </v:shape>
                <v:shape id="Text Box 4" o:spid="_x0000_s1037" type="#_x0000_t202" style="position:absolute;left:29096;top:2748;width:3645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:rsidR="00375FFF" w:rsidRDefault="00375FFF" w:rsidP="00375FFF">
                        <w:pPr>
                          <w:pStyle w:val="NormalWeb"/>
                          <w:spacing w:before="0" w:beforeAutospacing="0" w:after="160" w:afterAutospacing="0" w:line="254" w:lineRule="auto"/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</w:rPr>
                          <w:t>$</w:t>
                        </w:r>
                      </w:p>
                    </w:txbxContent>
                  </v:textbox>
                </v:shape>
                <v:shape id="Text Box 4" o:spid="_x0000_s1038" type="#_x0000_t202" style="position:absolute;left:30722;top:4710;width:13773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<v:textbox>
                    <w:txbxContent>
                      <w:p w:rsidR="00375FFF" w:rsidRDefault="00375FFF" w:rsidP="00375FFF">
                        <w:pPr>
                          <w:pStyle w:val="NormalWeb"/>
                          <w:spacing w:before="0" w:beforeAutospacing="0" w:after="160" w:afterAutospacing="0" w:line="254" w:lineRule="auto"/>
                          <w:jc w:val="center"/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</w:rPr>
                          <w:t>Total cost function:</w:t>
                        </w:r>
                      </w:p>
                      <w:p w:rsidR="00375FFF" w:rsidRDefault="00375FFF" w:rsidP="00375FFF">
                        <w:pPr>
                          <w:pStyle w:val="NormalWeb"/>
                          <w:spacing w:before="0" w:beforeAutospacing="0" w:after="160" w:afterAutospacing="0" w:line="254" w:lineRule="auto"/>
                          <w:jc w:val="center"/>
                          <w:rPr>
                            <w:rFonts w:ascii="Calibri" w:eastAsia="Calibri" w:hAnsi="Calibri"/>
                            <w:i/>
                            <w:sz w:val="22"/>
                            <w:szCs w:val="22"/>
                          </w:rPr>
                        </w:pPr>
                        <w:r w:rsidRPr="00375FFF">
                          <w:rPr>
                            <w:rFonts w:ascii="Calibri" w:eastAsia="Calibri" w:hAnsi="Calibri"/>
                            <w:i/>
                            <w:sz w:val="22"/>
                            <w:szCs w:val="22"/>
                          </w:rPr>
                          <w:t>TC(q)</w:t>
                        </w:r>
                      </w:p>
                      <w:p w:rsidR="00375FFF" w:rsidRPr="00375FFF" w:rsidRDefault="00375FFF" w:rsidP="00375FFF">
                        <w:pPr>
                          <w:pStyle w:val="NormalWeb"/>
                          <w:spacing w:before="0" w:beforeAutospacing="0" w:after="160" w:afterAutospacing="0" w:line="254" w:lineRule="auto"/>
                          <w:jc w:val="center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TVC</w:t>
                        </w:r>
                      </w:p>
                    </w:txbxContent>
                  </v:textbox>
                </v:shape>
                <v:line id="Straight Connector 14" o:spid="_x0000_s1039" style="position:absolute;visibility:visible;mso-wrap-style:square" from="31494,18286" to="31558,27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oY2wQAAANsAAAAPAAAAZHJzL2Rvd25yZXYueG1sRE9Na8JA&#10;EL0X/A/LCL3pxlpUYjYiBaUnobYevA3ZMRvNzqbZbRL/fbcg9DaP9znZZrC16Kj1lWMFs2kCgrhw&#10;uuJSwdfnbrIC4QOyxtoxKbiTh00+esow1a7nD+qOoRQxhH2KCkwITSqlLwxZ9FPXEEfu4lqLIcK2&#10;lLrFPobbWr4kyUJarDg2GGzozVBxO/5YBd9Y7MieT/su6U03X1yaw/J6Vup5PGzXIAIN4V/8cL/r&#10;OP8V/n6JB8j8FwAA//8DAFBLAQItABQABgAIAAAAIQDb4fbL7gAAAIUBAAATAAAAAAAAAAAAAAAA&#10;AAAAAABbQ29udGVudF9UeXBlc10ueG1sUEsBAi0AFAAGAAgAAAAhAFr0LFu/AAAAFQEAAAsAAAAA&#10;AAAAAAAAAAAAHwEAAF9yZWxzLy5yZWxzUEsBAi0AFAAGAAgAAAAhACxmhjbBAAAA2wAAAA8AAAAA&#10;AAAAAAAAAAAABwIAAGRycy9kb3ducmV2LnhtbFBLBQYAAAAAAwADALcAAAD1AgAAAAA=&#10;" strokecolor="#4472c4 [3204]" strokeweight=".5pt">
                  <v:stroke joinstyle="miter"/>
                </v:line>
                <v:shape id="Text Box 4" o:spid="_x0000_s1040" type="#_x0000_t202" style="position:absolute;left:42945;top:27293;width:3652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:rsidR="00375FFF" w:rsidRDefault="00375FFF" w:rsidP="00375FFF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</w:rPr>
                          <w:t>q</w:t>
                        </w:r>
                      </w:p>
                    </w:txbxContent>
                  </v:textbox>
                </v:shape>
                <v:shape id="Text Box 4" o:spid="_x0000_s1041" type="#_x0000_t202" style="position:absolute;left:26009;top:17785;width:6800;height:2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<v:textbox>
                    <w:txbxContent>
                      <w:p w:rsidR="00375FFF" w:rsidRDefault="00375FFF" w:rsidP="00375FFF">
                        <w:pPr>
                          <w:pStyle w:val="NormalWeb"/>
                          <w:spacing w:before="0" w:beforeAutospacing="0" w:after="160" w:afterAutospacing="0" w:line="254" w:lineRule="auto"/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</w:rPr>
                          <w:t>$/unit</w:t>
                        </w:r>
                      </w:p>
                    </w:txbxContent>
                  </v:textbox>
                </v:shape>
                <v:shape id="Text Box 4" o:spid="_x0000_s1042" type="#_x0000_t202" style="position:absolute;left:30789;top:19747;width:15269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:rsidR="00375FFF" w:rsidRDefault="00375FFF" w:rsidP="00375FFF">
                        <w:pPr>
                          <w:pStyle w:val="NormalWeb"/>
                          <w:spacing w:before="0" w:beforeAutospacing="0" w:after="160" w:afterAutospacing="0" w:line="254" w:lineRule="auto"/>
                          <w:jc w:val="center"/>
                          <w:rPr>
                            <w:rFonts w:ascii="Calibri" w:eastAsia="Calibri" w:hAnsi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</w:rPr>
                          <w:t>Family of cost curves:</w:t>
                        </w:r>
                      </w:p>
                      <w:p w:rsidR="00375FFF" w:rsidRPr="00375FFF" w:rsidRDefault="00375FFF" w:rsidP="00375FFF">
                        <w:pPr>
                          <w:pStyle w:val="NormalWeb"/>
                          <w:spacing w:before="0" w:beforeAutospacing="0" w:after="160" w:afterAutospacing="0" w:line="254" w:lineRule="auto"/>
                          <w:jc w:val="center"/>
                          <w:rPr>
                            <w:i/>
                          </w:rPr>
                        </w:pPr>
                        <w:r w:rsidRPr="00375FFF">
                          <w:rPr>
                            <w:i/>
                          </w:rPr>
                          <w:t>ATC, AVC, MC</w:t>
                        </w:r>
                      </w:p>
                      <w:p w:rsidR="00375FFF" w:rsidRDefault="00375FFF" w:rsidP="00375FFF">
                        <w:pPr>
                          <w:pStyle w:val="NormalWeb"/>
                          <w:spacing w:before="0" w:beforeAutospacing="0" w:after="160" w:afterAutospacing="0" w:line="254" w:lineRule="auto"/>
                          <w:jc w:val="center"/>
                        </w:pPr>
                      </w:p>
                    </w:txbxContent>
                  </v:textbox>
                </v:shape>
                <v:line id="Straight Connector 19" o:spid="_x0000_s1043" style="position:absolute;flip:x;visibility:visible;mso-wrap-style:square" from="31664,27741" to="44599,277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bWvwQAAANsAAAAPAAAAZHJzL2Rvd25yZXYueG1sRE9Ni8Iw&#10;EL0L+x/CLHjTdAVFq2mRRUEQF9T1sLexGdtqMylN1PrvzYLgbR7vc2Zpaypxo8aVlhV89SMQxJnV&#10;JecKfvfL3hiE88gaK8uk4EEO0uSjM8NY2ztv6bbzuQgh7GJUUHhfx1K6rCCDrm9r4sCdbGPQB9jk&#10;Ujd4D+GmkoMoGkmDJYeGAmv6Lii77K5GwVJvjjyeuJ+/gy1H69W5PiyGQ6W6n+18CsJT69/il3ul&#10;w/wJ/P8SDpDJEwAA//8DAFBLAQItABQABgAIAAAAIQDb4fbL7gAAAIUBAAATAAAAAAAAAAAAAAAA&#10;AAAAAABbQ29udGVudF9UeXBlc10ueG1sUEsBAi0AFAAGAAgAAAAhAFr0LFu/AAAAFQEAAAsAAAAA&#10;AAAAAAAAAAAAHwEAAF9yZWxzLy5yZWxzUEsBAi0AFAAGAAgAAAAhALW1ta/BAAAA2wAAAA8AAAAA&#10;AAAAAAAAAAAABwIAAGRycy9kb3ducmV2LnhtbFBLBQYAAAAAAwADALcAAAD1AgAAAAA=&#10;" strokecolor="#4472c4 [3204]" strokeweight=".5pt">
                  <v:stroke joinstyle="miter"/>
                </v:line>
                <v:line id="Straight Connector 20" o:spid="_x0000_s1044" style="position:absolute;flip:x;visibility:visible;mso-wrap-style:square" from="31494,12738" to="44429,12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9aPwQAAANsAAAAPAAAAZHJzL2Rvd25yZXYueG1sRE9Ni8Iw&#10;EL0L/ocwgjdNLSjaNYqIBUFWWN0e9jbbjG21mZQmavffm8OCx8f7Xq47U4sHta6yrGAyjkAQ51ZX&#10;XCj4PqejOQjnkTXWlknBHzlYr/q9JSbaPvmLHidfiBDCLkEFpfdNIqXLSzLoxrYhDtzFtgZ9gG0h&#10;dYvPEG5qGUfRTBqsODSU2NC2pPx2uhsFqf785fnCHX8yW80O+2uT7aZTpYaDbvMBwlPn3+J/914r&#10;iMP68CX8ALl6AQAA//8DAFBLAQItABQABgAIAAAAIQDb4fbL7gAAAIUBAAATAAAAAAAAAAAAAAAA&#10;AAAAAABbQ29udGVudF9UeXBlc10ueG1sUEsBAi0AFAAGAAgAAAAhAFr0LFu/AAAAFQEAAAsAAAAA&#10;AAAAAAAAAAAAHwEAAF9yZWxzLy5yZWxzUEsBAi0AFAAGAAgAAAAhAOrj1o/BAAAA2wAAAA8AAAAA&#10;AAAAAAAAAAAABwIAAGRycy9kb3ducmV2LnhtbFBLBQYAAAAAAwADALcAAAD1AgAAAAA=&#10;" strokecolor="#4472c4 [3204]" strokeweight=".5pt">
                  <v:stroke joinstyle="miter"/>
                </v:line>
                <w10:anchorlock/>
              </v:group>
            </w:pict>
          </mc:Fallback>
        </mc:AlternateContent>
      </w:r>
    </w:p>
    <w:p w:rsidR="00C27D07" w:rsidRDefault="00C27D07">
      <w:bookmarkStart w:id="0" w:name="_GoBack"/>
      <w:bookmarkEnd w:id="0"/>
    </w:p>
    <w:sectPr w:rsidR="00C27D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FFF"/>
    <w:rsid w:val="00375FFF"/>
    <w:rsid w:val="00C2273E"/>
    <w:rsid w:val="00C27D07"/>
    <w:rsid w:val="00F60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FA8A1"/>
  <w15:chartTrackingRefBased/>
  <w15:docId w15:val="{8F8C32C1-04C9-4295-B9FF-5C24BCF40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75F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Humberto Barreto</dc:creator>
  <cp:keywords/>
  <dc:description/>
  <cp:lastModifiedBy>Humberto Barreto</cp:lastModifiedBy>
  <cp:revision>2</cp:revision>
  <dcterms:created xsi:type="dcterms:W3CDTF">2020-04-27T17:30:00Z</dcterms:created>
  <dcterms:modified xsi:type="dcterms:W3CDTF">2020-04-27T17:44:00Z</dcterms:modified>
</cp:coreProperties>
</file>