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953FB" w:rsidRDefault="009446DA">
      <w:pPr>
        <w:pStyle w:val="Heading1"/>
        <w:spacing w:before="0" w:line="276" w:lineRule="auto"/>
        <w:contextualSpacing w:val="0"/>
      </w:pPr>
      <w:r>
        <w:rPr>
          <w:color w:val="2E3747"/>
          <w:sz w:val="42"/>
          <w:szCs w:val="42"/>
        </w:rPr>
        <w:t xml:space="preserve">Visual &amp; Interactive Style Guide </w:t>
      </w:r>
      <w:r>
        <w:rPr>
          <w:color w:val="2E3747"/>
          <w:sz w:val="42"/>
          <w:szCs w:val="42"/>
        </w:rPr>
        <w:t>Example</w:t>
      </w:r>
    </w:p>
    <w:p w:rsidR="00C953FB" w:rsidRDefault="009446DA">
      <w:pPr>
        <w:pStyle w:val="Heading1"/>
        <w:spacing w:before="0" w:line="276" w:lineRule="auto"/>
        <w:contextualSpacing w:val="0"/>
      </w:pPr>
      <w:bookmarkStart w:id="0" w:name="h.m8sb43tr2cib" w:colFirst="0" w:colLast="0"/>
      <w:bookmarkEnd w:id="0"/>
      <w:r>
        <w:rPr>
          <w:i/>
          <w:color w:val="00C5B9"/>
          <w:sz w:val="36"/>
          <w:szCs w:val="36"/>
        </w:rPr>
        <w:t>Professional Communications OER</w:t>
      </w:r>
    </w:p>
    <w:p w:rsidR="00C953FB" w:rsidRDefault="00C953FB">
      <w:pPr>
        <w:pBdr>
          <w:top w:val="single" w:sz="4" w:space="1" w:color="auto"/>
        </w:pBdr>
      </w:pPr>
    </w:p>
    <w:p w:rsidR="00C953FB" w:rsidRDefault="00C953FB">
      <w:pPr>
        <w:spacing w:line="276" w:lineRule="auto"/>
      </w:pPr>
    </w:p>
    <w:p w:rsidR="00C953FB" w:rsidRDefault="009446DA">
      <w:pPr>
        <w:pStyle w:val="Heading1"/>
        <w:spacing w:before="0"/>
        <w:contextualSpacing w:val="0"/>
      </w:pPr>
      <w:bookmarkStart w:id="1" w:name="h.88khx3efwlyv" w:colFirst="0" w:colLast="0"/>
      <w:bookmarkEnd w:id="1"/>
      <w:r>
        <w:t>Video/Slide/Asset Title Screen Layout</w:t>
      </w:r>
    </w:p>
    <w:p w:rsidR="00C953FB" w:rsidRDefault="009446DA">
      <w:r>
        <w:t>See Slide Deck template</w:t>
      </w:r>
    </w:p>
    <w:p w:rsidR="00C953FB" w:rsidRDefault="009446DA">
      <w:r>
        <w:t>See Video Title Screens</w:t>
      </w:r>
    </w:p>
    <w:p w:rsidR="00C953FB" w:rsidRDefault="009446DA">
      <w:pPr>
        <w:pStyle w:val="Heading1"/>
        <w:contextualSpacing w:val="0"/>
      </w:pPr>
      <w:bookmarkStart w:id="2" w:name="h.yqdy7si15hyn" w:colFirst="0" w:colLast="0"/>
      <w:bookmarkEnd w:id="2"/>
      <w:r>
        <w:t>Document Styling</w:t>
      </w:r>
    </w:p>
    <w:p w:rsidR="00C953FB" w:rsidRDefault="009446DA">
      <w:r>
        <w:rPr>
          <w:highlight w:val="white"/>
        </w:rPr>
        <w:t xml:space="preserve">Header/Footer background colour: #2e3747. </w:t>
      </w:r>
      <w:proofErr w:type="gramStart"/>
      <w:r>
        <w:rPr>
          <w:highlight w:val="white"/>
        </w:rPr>
        <w:t>White text in the footer.</w:t>
      </w:r>
      <w:proofErr w:type="gramEnd"/>
    </w:p>
    <w:p w:rsidR="00C953FB" w:rsidRDefault="009446DA">
      <w:r>
        <w:rPr>
          <w:highlight w:val="white"/>
        </w:rPr>
        <w:t>Line spacing - 1.5</w:t>
      </w:r>
    </w:p>
    <w:p w:rsidR="00C953FB" w:rsidRDefault="009446DA">
      <w:r>
        <w:t>Document styling follows typography style as below.</w:t>
      </w:r>
    </w:p>
    <w:p w:rsidR="00C953FB" w:rsidRDefault="009446DA">
      <w:pPr>
        <w:pStyle w:val="Heading1"/>
        <w:contextualSpacing w:val="0"/>
      </w:pPr>
      <w:bookmarkStart w:id="3" w:name="h.3u83fj16esod" w:colFirst="0" w:colLast="0"/>
      <w:bookmarkEnd w:id="3"/>
      <w:r>
        <w:t xml:space="preserve">Colour </w:t>
      </w:r>
      <w:proofErr w:type="spellStart"/>
      <w:r>
        <w:t>Pallette</w:t>
      </w:r>
      <w:proofErr w:type="spellEnd"/>
    </w:p>
    <w:p w:rsidR="00C953FB" w:rsidRDefault="009446DA">
      <w:pPr>
        <w:pStyle w:val="Heading2"/>
        <w:spacing w:before="0"/>
        <w:contextualSpacing w:val="0"/>
      </w:pPr>
      <w:bookmarkStart w:id="4" w:name="h.fdmle9euqjx2" w:colFirst="0" w:colLast="0"/>
      <w:bookmarkEnd w:id="4"/>
      <w:r>
        <w:t>Main Colours</w:t>
      </w:r>
    </w:p>
    <w:tbl>
      <w:tblPr>
        <w:tblStyle w:val="a"/>
        <w:tblW w:w="96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2115"/>
        <w:gridCol w:w="5340"/>
      </w:tblGrid>
      <w:tr w:rsidR="00C953FB"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C953FB">
            <w:pPr>
              <w:widowControl w:val="0"/>
            </w:pPr>
          </w:p>
        </w:tc>
        <w:tc>
          <w:tcPr>
            <w:tcW w:w="211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  <w:jc w:val="center"/>
            </w:pPr>
            <w:r>
              <w:rPr>
                <w:b/>
                <w:color w:val="FFFFFF"/>
              </w:rPr>
              <w:t>Hexadecimal</w:t>
            </w:r>
          </w:p>
        </w:tc>
        <w:tc>
          <w:tcPr>
            <w:tcW w:w="534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  <w:jc w:val="center"/>
            </w:pPr>
            <w:r>
              <w:rPr>
                <w:b/>
                <w:color w:val="FFFFFF"/>
              </w:rPr>
              <w:t>Notes</w:t>
            </w:r>
          </w:p>
        </w:tc>
      </w:tr>
      <w:tr w:rsidR="00C953FB">
        <w:tc>
          <w:tcPr>
            <w:tcW w:w="223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b/>
                <w:color w:val="FFFFFF"/>
              </w:rPr>
              <w:t>Primary Colour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t>#2e3747</w:t>
            </w:r>
          </w:p>
        </w:tc>
        <w:tc>
          <w:tcPr>
            <w:tcW w:w="5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highlight w:val="white"/>
              </w:rPr>
              <w:t>Deep Blue</w:t>
            </w:r>
          </w:p>
        </w:tc>
      </w:tr>
      <w:tr w:rsidR="00C953FB">
        <w:tc>
          <w:tcPr>
            <w:tcW w:w="223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b/>
                <w:color w:val="FFFFFF"/>
              </w:rPr>
              <w:t>Compliment Colour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t>#00c5b9</w:t>
            </w:r>
          </w:p>
        </w:tc>
        <w:tc>
          <w:tcPr>
            <w:tcW w:w="5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highlight w:val="white"/>
              </w:rPr>
              <w:t>Teal</w:t>
            </w:r>
          </w:p>
        </w:tc>
      </w:tr>
      <w:tr w:rsidR="00C953FB">
        <w:tc>
          <w:tcPr>
            <w:tcW w:w="223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b/>
                <w:color w:val="FFFFFF"/>
              </w:rPr>
              <w:t>Accent Colour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t>#82cfbe</w:t>
            </w:r>
          </w:p>
        </w:tc>
        <w:tc>
          <w:tcPr>
            <w:tcW w:w="5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highlight w:val="white"/>
              </w:rPr>
              <w:t>Light Teal</w:t>
            </w:r>
          </w:p>
        </w:tc>
      </w:tr>
      <w:tr w:rsidR="00C953FB">
        <w:tc>
          <w:tcPr>
            <w:tcW w:w="223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b/>
                <w:color w:val="FFFFFF"/>
              </w:rPr>
              <w:t>Accent Colour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t>#f05367</w:t>
            </w:r>
          </w:p>
        </w:tc>
        <w:tc>
          <w:tcPr>
            <w:tcW w:w="5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highlight w:val="white"/>
              </w:rPr>
              <w:t>Red</w:t>
            </w:r>
          </w:p>
        </w:tc>
      </w:tr>
      <w:tr w:rsidR="00C953FB">
        <w:tc>
          <w:tcPr>
            <w:tcW w:w="223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b/>
                <w:color w:val="FFFFFF"/>
              </w:rPr>
              <w:t>Accent Colour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r>
              <w:t>#f0f2f5</w:t>
            </w:r>
          </w:p>
        </w:tc>
        <w:tc>
          <w:tcPr>
            <w:tcW w:w="5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highlight w:val="white"/>
              </w:rPr>
              <w:t>Light Grey</w:t>
            </w:r>
          </w:p>
        </w:tc>
      </w:tr>
      <w:tr w:rsidR="00C953FB">
        <w:trPr>
          <w:trHeight w:val="420"/>
        </w:trPr>
        <w:tc>
          <w:tcPr>
            <w:tcW w:w="2235" w:type="dxa"/>
            <w:vMerge w:val="restart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b/>
                <w:color w:val="FFFFFF"/>
              </w:rPr>
              <w:t>Hyperlinks</w:t>
            </w: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t>#00c5b9</w:t>
            </w:r>
          </w:p>
        </w:tc>
        <w:tc>
          <w:tcPr>
            <w:tcW w:w="5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highlight w:val="white"/>
              </w:rPr>
              <w:t>(Unvisited) Underlined</w:t>
            </w:r>
          </w:p>
        </w:tc>
      </w:tr>
      <w:tr w:rsidR="00C953FB">
        <w:trPr>
          <w:trHeight w:val="420"/>
        </w:trPr>
        <w:tc>
          <w:tcPr>
            <w:tcW w:w="2235" w:type="dxa"/>
            <w:vMerge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C953FB">
            <w:pPr>
              <w:widowControl w:val="0"/>
            </w:pPr>
          </w:p>
        </w:tc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t>#f05367</w:t>
            </w:r>
          </w:p>
        </w:tc>
        <w:tc>
          <w:tcPr>
            <w:tcW w:w="5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53FB" w:rsidRDefault="009446DA">
            <w:pPr>
              <w:widowControl w:val="0"/>
            </w:pPr>
            <w:r>
              <w:rPr>
                <w:highlight w:val="white"/>
              </w:rPr>
              <w:t>(Visited) Underlined</w:t>
            </w:r>
          </w:p>
        </w:tc>
      </w:tr>
    </w:tbl>
    <w:p w:rsidR="00C953FB" w:rsidRDefault="00C953FB"/>
    <w:p w:rsidR="00C953FB" w:rsidRDefault="009446DA">
      <w:pPr>
        <w:pStyle w:val="Heading1"/>
        <w:contextualSpacing w:val="0"/>
      </w:pPr>
      <w:bookmarkStart w:id="5" w:name="h.t8ihou4n7rrq" w:colFirst="0" w:colLast="0"/>
      <w:bookmarkEnd w:id="5"/>
      <w:r>
        <w:t xml:space="preserve">Typography </w:t>
      </w:r>
    </w:p>
    <w:p w:rsidR="00C953FB" w:rsidRDefault="009446DA">
      <w:pPr>
        <w:pStyle w:val="Heading2"/>
        <w:contextualSpacing w:val="0"/>
      </w:pPr>
      <w:bookmarkStart w:id="6" w:name="h.kikoo3co5izb" w:colFirst="0" w:colLast="0"/>
      <w:bookmarkEnd w:id="6"/>
      <w:r>
        <w:t xml:space="preserve">Titles 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proofErr w:type="spellStart"/>
      <w:r>
        <w:rPr>
          <w:highlight w:val="white"/>
        </w:rPr>
        <w:t>Roboto</w:t>
      </w:r>
      <w:proofErr w:type="spellEnd"/>
      <w:r>
        <w:rPr>
          <w:highlight w:val="white"/>
        </w:rPr>
        <w:t xml:space="preserve"> 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Bold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Black/White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21pt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left-aligned</w:t>
      </w:r>
      <w:r>
        <w:rPr>
          <w:highlight w:val="white"/>
        </w:rPr>
        <w:br/>
      </w:r>
    </w:p>
    <w:p w:rsidR="00C953FB" w:rsidRDefault="009446DA">
      <w:pPr>
        <w:pStyle w:val="Heading2"/>
        <w:contextualSpacing w:val="0"/>
      </w:pPr>
      <w:bookmarkStart w:id="7" w:name="h.ee7g9lvxmiwy" w:colFirst="0" w:colLast="0"/>
      <w:bookmarkEnd w:id="7"/>
      <w:r>
        <w:t xml:space="preserve">Sub-Titles </w:t>
      </w:r>
    </w:p>
    <w:p w:rsidR="00C953FB" w:rsidRDefault="009446DA">
      <w:pPr>
        <w:numPr>
          <w:ilvl w:val="0"/>
          <w:numId w:val="1"/>
        </w:numPr>
        <w:ind w:hanging="360"/>
        <w:contextualSpacing/>
      </w:pPr>
      <w:proofErr w:type="spellStart"/>
      <w:r>
        <w:t>Roboto</w:t>
      </w:r>
      <w:proofErr w:type="spellEnd"/>
      <w:r>
        <w:t xml:space="preserve"> </w:t>
      </w:r>
    </w:p>
    <w:p w:rsidR="00C953FB" w:rsidRDefault="009446DA">
      <w:pPr>
        <w:numPr>
          <w:ilvl w:val="0"/>
          <w:numId w:val="1"/>
        </w:numPr>
        <w:ind w:hanging="360"/>
        <w:contextualSpacing/>
      </w:pPr>
      <w:r>
        <w:t>Medium</w:t>
      </w:r>
    </w:p>
    <w:p w:rsidR="00C953FB" w:rsidRDefault="009446DA">
      <w:pPr>
        <w:numPr>
          <w:ilvl w:val="0"/>
          <w:numId w:val="1"/>
        </w:numPr>
        <w:ind w:hanging="360"/>
        <w:contextualSpacing/>
      </w:pPr>
      <w:r>
        <w:t>Black/White</w:t>
      </w:r>
    </w:p>
    <w:p w:rsidR="00C953FB" w:rsidRDefault="009446DA">
      <w:pPr>
        <w:numPr>
          <w:ilvl w:val="0"/>
          <w:numId w:val="1"/>
        </w:numPr>
        <w:ind w:hanging="360"/>
        <w:contextualSpacing/>
      </w:pPr>
      <w:r>
        <w:t>18pt</w:t>
      </w:r>
    </w:p>
    <w:p w:rsidR="00C953FB" w:rsidRDefault="009446DA">
      <w:pPr>
        <w:numPr>
          <w:ilvl w:val="0"/>
          <w:numId w:val="1"/>
        </w:numPr>
        <w:ind w:hanging="360"/>
        <w:contextualSpacing/>
      </w:pPr>
      <w:r>
        <w:t>left-aligned</w:t>
      </w:r>
    </w:p>
    <w:p w:rsidR="00C953FB" w:rsidRDefault="009446DA">
      <w:pPr>
        <w:pStyle w:val="Heading2"/>
        <w:contextualSpacing w:val="0"/>
      </w:pPr>
      <w:bookmarkStart w:id="8" w:name="h.jcquen8vhnhk" w:colFirst="0" w:colLast="0"/>
      <w:bookmarkEnd w:id="8"/>
      <w:r>
        <w:t>H1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proofErr w:type="spellStart"/>
      <w:r>
        <w:rPr>
          <w:highlight w:val="white"/>
        </w:rPr>
        <w:t>Roboto</w:t>
      </w:r>
      <w:proofErr w:type="spellEnd"/>
      <w:r>
        <w:rPr>
          <w:highlight w:val="white"/>
        </w:rPr>
        <w:t xml:space="preserve"> 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Medium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Black/White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16pt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left-aligned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All-caps</w:t>
      </w:r>
    </w:p>
    <w:p w:rsidR="00C953FB" w:rsidRDefault="009446DA">
      <w:pPr>
        <w:pStyle w:val="Heading2"/>
        <w:contextualSpacing w:val="0"/>
      </w:pPr>
      <w:bookmarkStart w:id="9" w:name="h.brd9bet5fzn3" w:colFirst="0" w:colLast="0"/>
      <w:bookmarkEnd w:id="9"/>
      <w:r>
        <w:lastRenderedPageBreak/>
        <w:t>H2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Open Sans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Bold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Black/White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14pt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left-aligned</w:t>
      </w:r>
    </w:p>
    <w:p w:rsidR="00C953FB" w:rsidRDefault="00C953FB"/>
    <w:p w:rsidR="00C953FB" w:rsidRDefault="009446DA">
      <w:pPr>
        <w:pStyle w:val="Heading2"/>
        <w:contextualSpacing w:val="0"/>
      </w:pPr>
      <w:bookmarkStart w:id="10" w:name="h.vpuqczz6x8ps" w:colFirst="0" w:colLast="0"/>
      <w:bookmarkEnd w:id="10"/>
      <w:r>
        <w:t>H3</w:t>
      </w:r>
    </w:p>
    <w:p w:rsidR="00C953FB" w:rsidRDefault="009446DA">
      <w:pPr>
        <w:numPr>
          <w:ilvl w:val="0"/>
          <w:numId w:val="2"/>
        </w:numPr>
        <w:ind w:hanging="360"/>
        <w:contextualSpacing/>
      </w:pPr>
      <w:proofErr w:type="spellStart"/>
      <w:r>
        <w:t>Roboto</w:t>
      </w:r>
      <w:proofErr w:type="spellEnd"/>
    </w:p>
    <w:p w:rsidR="00C953FB" w:rsidRDefault="009446DA">
      <w:pPr>
        <w:numPr>
          <w:ilvl w:val="0"/>
          <w:numId w:val="2"/>
        </w:numPr>
        <w:ind w:hanging="360"/>
        <w:contextualSpacing/>
      </w:pPr>
      <w:r>
        <w:t>Bold</w:t>
      </w:r>
    </w:p>
    <w:p w:rsidR="00C953FB" w:rsidRDefault="009446DA">
      <w:pPr>
        <w:numPr>
          <w:ilvl w:val="0"/>
          <w:numId w:val="2"/>
        </w:numPr>
        <w:ind w:hanging="360"/>
        <w:contextualSpacing/>
      </w:pPr>
      <w:r>
        <w:t>Grey</w:t>
      </w:r>
    </w:p>
    <w:p w:rsidR="00C953FB" w:rsidRDefault="009446DA">
      <w:pPr>
        <w:numPr>
          <w:ilvl w:val="0"/>
          <w:numId w:val="2"/>
        </w:numPr>
        <w:ind w:hanging="360"/>
        <w:contextualSpacing/>
      </w:pPr>
      <w:r>
        <w:t>12pt</w:t>
      </w:r>
    </w:p>
    <w:p w:rsidR="00C953FB" w:rsidRDefault="009446DA">
      <w:pPr>
        <w:numPr>
          <w:ilvl w:val="0"/>
          <w:numId w:val="2"/>
        </w:numPr>
        <w:ind w:hanging="360"/>
        <w:contextualSpacing/>
      </w:pPr>
      <w:r>
        <w:t>left-aligned</w:t>
      </w:r>
    </w:p>
    <w:p w:rsidR="00C953FB" w:rsidRDefault="00C953FB"/>
    <w:p w:rsidR="00C953FB" w:rsidRDefault="009446DA">
      <w:pPr>
        <w:pStyle w:val="Heading2"/>
        <w:contextualSpacing w:val="0"/>
      </w:pPr>
      <w:bookmarkStart w:id="11" w:name="h.j0fucqovlu5w" w:colFirst="0" w:colLast="0"/>
      <w:bookmarkEnd w:id="11"/>
      <w:r>
        <w:t>Body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proofErr w:type="spellStart"/>
      <w:r>
        <w:rPr>
          <w:highlight w:val="white"/>
        </w:rPr>
        <w:t>Roboto</w:t>
      </w:r>
      <w:proofErr w:type="spellEnd"/>
      <w:r>
        <w:rPr>
          <w:highlight w:val="white"/>
        </w:rPr>
        <w:t xml:space="preserve"> 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Light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Grey #999999/Black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11pt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left-aligned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line-spacing 1.5</w:t>
      </w:r>
    </w:p>
    <w:p w:rsidR="00C953FB" w:rsidRDefault="009446DA">
      <w:pPr>
        <w:pStyle w:val="Heading2"/>
        <w:contextualSpacing w:val="0"/>
      </w:pPr>
      <w:bookmarkStart w:id="12" w:name="h.t2snaonyvgwu" w:colFirst="0" w:colLast="0"/>
      <w:bookmarkEnd w:id="12"/>
      <w:r>
        <w:t>Captions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Open Sans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Light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lastRenderedPageBreak/>
        <w:t>Dark Grey/Blue #434a54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12pt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left-aligned</w:t>
      </w:r>
    </w:p>
    <w:p w:rsidR="00C953FB" w:rsidRDefault="009446DA">
      <w:pPr>
        <w:pStyle w:val="Heading2"/>
        <w:contextualSpacing w:val="0"/>
      </w:pPr>
      <w:bookmarkStart w:id="13" w:name="h.e0t0dtcemufa" w:colFirst="0" w:colLast="0"/>
      <w:bookmarkEnd w:id="13"/>
      <w:r>
        <w:t>Button Text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proofErr w:type="spellStart"/>
      <w:r>
        <w:rPr>
          <w:highlight w:val="white"/>
        </w:rPr>
        <w:t>Roboto</w:t>
      </w:r>
      <w:proofErr w:type="spellEnd"/>
      <w:r>
        <w:rPr>
          <w:highlight w:val="white"/>
        </w:rPr>
        <w:t xml:space="preserve"> 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Medium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White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14pt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centre-aligned</w:t>
      </w:r>
    </w:p>
    <w:p w:rsidR="00C953FB" w:rsidRDefault="009446DA">
      <w:pPr>
        <w:numPr>
          <w:ilvl w:val="0"/>
          <w:numId w:val="1"/>
        </w:numPr>
        <w:ind w:hanging="360"/>
        <w:contextualSpacing/>
        <w:rPr>
          <w:highlight w:val="white"/>
        </w:rPr>
      </w:pPr>
      <w:r>
        <w:rPr>
          <w:highlight w:val="white"/>
        </w:rPr>
        <w:t>21pt leading</w:t>
      </w:r>
    </w:p>
    <w:p w:rsidR="00C953FB" w:rsidRDefault="00C953FB"/>
    <w:p w:rsidR="00C953FB" w:rsidRDefault="009446DA">
      <w:pPr>
        <w:pStyle w:val="Heading1"/>
        <w:contextualSpacing w:val="0"/>
      </w:pPr>
      <w:bookmarkStart w:id="14" w:name="h.22sf9xwhp0p3" w:colFirst="0" w:colLast="0"/>
      <w:bookmarkEnd w:id="14"/>
      <w:r>
        <w:t>Graphics</w:t>
      </w:r>
    </w:p>
    <w:p w:rsidR="00C953FB" w:rsidRDefault="009446DA">
      <w:pPr>
        <w:pStyle w:val="Heading2"/>
        <w:contextualSpacing w:val="0"/>
      </w:pPr>
      <w:bookmarkStart w:id="15" w:name="h.3xoutsci2wzy" w:colFirst="0" w:colLast="0"/>
      <w:bookmarkEnd w:id="15"/>
      <w:r>
        <w:t>Image Style</w:t>
      </w:r>
    </w:p>
    <w:p w:rsidR="00C953FB" w:rsidRDefault="00C953FB"/>
    <w:p w:rsidR="00C953FB" w:rsidRDefault="009446DA">
      <w:pPr>
        <w:numPr>
          <w:ilvl w:val="0"/>
          <w:numId w:val="3"/>
        </w:numPr>
        <w:ind w:hanging="360"/>
        <w:contextualSpacing/>
      </w:pPr>
      <w:r>
        <w:t xml:space="preserve">Illustrations using the above colours and fonts. No clip art. </w:t>
      </w:r>
    </w:p>
    <w:p w:rsidR="00C953FB" w:rsidRDefault="00C953FB"/>
    <w:p w:rsidR="00C953FB" w:rsidRDefault="009446DA">
      <w:pPr>
        <w:pStyle w:val="Heading2"/>
        <w:contextualSpacing w:val="0"/>
      </w:pPr>
      <w:bookmarkStart w:id="16" w:name="h.e4cpnfnu3sng" w:colFirst="0" w:colLast="0"/>
      <w:bookmarkEnd w:id="16"/>
      <w:r>
        <w:t>Image Borders</w:t>
      </w:r>
    </w:p>
    <w:p w:rsidR="00C953FB" w:rsidRDefault="00C953FB"/>
    <w:p w:rsidR="00C953FB" w:rsidRDefault="009446DA">
      <w:pPr>
        <w:numPr>
          <w:ilvl w:val="0"/>
          <w:numId w:val="4"/>
        </w:numPr>
        <w:ind w:hanging="360"/>
        <w:contextualSpacing/>
        <w:rPr>
          <w:highlight w:val="white"/>
        </w:rPr>
      </w:pPr>
      <w:r>
        <w:rPr>
          <w:highlight w:val="white"/>
        </w:rPr>
        <w:t>None.</w:t>
      </w:r>
    </w:p>
    <w:p w:rsidR="000C5FF8" w:rsidRDefault="000C5FF8" w:rsidP="000C5FF8">
      <w:pPr>
        <w:contextualSpacing/>
        <w:rPr>
          <w:highlight w:val="white"/>
        </w:rPr>
      </w:pPr>
    </w:p>
    <w:p w:rsidR="000C5FF8" w:rsidRDefault="000C5FF8" w:rsidP="000C5FF8">
      <w:pPr>
        <w:widowControl w:val="0"/>
      </w:pPr>
      <w:r>
        <w:rPr>
          <w:sz w:val="22"/>
          <w:szCs w:val="22"/>
        </w:rPr>
        <w:t>This project/resource was funded by the Alberta Open Educational Resources (ABOER) Initiative, which is made possible through an investment from the Alberta government</w:t>
      </w:r>
    </w:p>
    <w:p w:rsidR="000C5FF8" w:rsidRDefault="000C5FF8" w:rsidP="000C5FF8">
      <w:pPr>
        <w:widowControl w:val="0"/>
        <w:jc w:val="both"/>
        <w:rPr>
          <w:color w:val="00C5B9"/>
          <w:sz w:val="16"/>
          <w:szCs w:val="16"/>
          <w:u w:val="single"/>
        </w:rPr>
      </w:pPr>
      <w:bookmarkStart w:id="17" w:name="_GoBack"/>
      <w:bookmarkEnd w:id="17"/>
    </w:p>
    <w:p w:rsidR="000C5FF8" w:rsidRPr="007816B1" w:rsidRDefault="000C5FF8" w:rsidP="000C5FF8">
      <w:pPr>
        <w:widowControl w:val="0"/>
        <w:rPr>
          <w:color w:val="auto"/>
          <w:sz w:val="16"/>
          <w:szCs w:val="16"/>
        </w:rPr>
      </w:pPr>
    </w:p>
    <w:p w:rsidR="000C5FF8" w:rsidRDefault="000C5FF8" w:rsidP="000C5FF8">
      <w:pPr>
        <w:contextualSpacing/>
        <w:rPr>
          <w:highlight w:val="white"/>
        </w:rPr>
      </w:pPr>
    </w:p>
    <w:sectPr w:rsidR="000C5FF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6DA" w:rsidRDefault="009446DA">
      <w:pPr>
        <w:spacing w:line="240" w:lineRule="auto"/>
      </w:pPr>
      <w:r>
        <w:separator/>
      </w:r>
    </w:p>
  </w:endnote>
  <w:endnote w:type="continuationSeparator" w:id="0">
    <w:p w:rsidR="009446DA" w:rsidRDefault="009446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Open Sans"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FB" w:rsidRDefault="00C953FB"/>
  <w:tbl>
    <w:tblPr>
      <w:tblStyle w:val="a0"/>
      <w:tblW w:w="12225" w:type="dxa"/>
      <w:tblInd w:w="-1440" w:type="dxa"/>
      <w:tblLayout w:type="fixed"/>
      <w:tblLook w:val="0600" w:firstRow="0" w:lastRow="0" w:firstColumn="0" w:lastColumn="0" w:noHBand="1" w:noVBand="1"/>
    </w:tblPr>
    <w:tblGrid>
      <w:gridCol w:w="4365"/>
      <w:gridCol w:w="5775"/>
      <w:gridCol w:w="360"/>
      <w:gridCol w:w="1725"/>
    </w:tblGrid>
    <w:tr w:rsidR="00C953FB">
      <w:tc>
        <w:tcPr>
          <w:tcW w:w="4365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C953FB" w:rsidRDefault="009446DA">
          <w:pPr>
            <w:spacing w:line="288" w:lineRule="auto"/>
            <w:ind w:left="30"/>
          </w:pPr>
          <w:r>
            <w:rPr>
              <w:noProof/>
            </w:rPr>
            <w:drawing>
              <wp:inline distT="114300" distB="114300" distL="114300" distR="114300">
                <wp:extent cx="1157288" cy="224797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7288" cy="22479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C953FB" w:rsidRDefault="009446DA">
          <w:pPr>
            <w:spacing w:line="288" w:lineRule="auto"/>
            <w:ind w:left="30"/>
          </w:pPr>
          <w:r>
            <w:rPr>
              <w:rFonts w:ascii="Arial" w:eastAsia="Arial" w:hAnsi="Arial" w:cs="Arial"/>
              <w:color w:val="FFFFFF"/>
              <w:sz w:val="16"/>
              <w:szCs w:val="16"/>
              <w:shd w:val="clear" w:color="auto" w:fill="2E3747"/>
            </w:rPr>
            <w:t>This material is licensed under a</w:t>
          </w:r>
          <w:hyperlink r:id="rId2">
            <w:r>
              <w:rPr>
                <w:rFonts w:ascii="Arial" w:eastAsia="Arial" w:hAnsi="Arial" w:cs="Arial"/>
                <w:color w:val="FFFFFF"/>
                <w:sz w:val="16"/>
                <w:szCs w:val="16"/>
                <w:shd w:val="clear" w:color="auto" w:fill="2E3747"/>
              </w:rPr>
              <w:t xml:space="preserve"> </w:t>
            </w:r>
          </w:hyperlink>
          <w:hyperlink r:id="rId3">
            <w:r>
              <w:rPr>
                <w:rFonts w:ascii="Arial" w:eastAsia="Arial" w:hAnsi="Arial" w:cs="Arial"/>
                <w:color w:val="00C5B9"/>
                <w:sz w:val="16"/>
                <w:szCs w:val="16"/>
                <w:u w:val="single"/>
                <w:shd w:val="clear" w:color="auto" w:fill="2E3747"/>
              </w:rPr>
              <w:t>Creative Commons Attribution 4.0 License</w:t>
            </w:r>
          </w:hyperlink>
        </w:p>
      </w:tc>
      <w:tc>
        <w:tcPr>
          <w:tcW w:w="5775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C953FB" w:rsidRDefault="009446DA">
          <w:pPr>
            <w:spacing w:line="288" w:lineRule="auto"/>
            <w:ind w:left="210"/>
            <w:jc w:val="right"/>
          </w:pPr>
          <w:r>
            <w:rPr>
              <w:color w:val="FFFFFF"/>
              <w:sz w:val="28"/>
              <w:szCs w:val="28"/>
              <w:shd w:val="clear" w:color="auto" w:fill="2E3747"/>
            </w:rPr>
            <w:t>Visual &amp; Interactive Style Guide Example</w:t>
          </w:r>
        </w:p>
        <w:p w:rsidR="00C953FB" w:rsidRDefault="009446DA">
          <w:pPr>
            <w:spacing w:line="331" w:lineRule="auto"/>
            <w:ind w:left="210"/>
            <w:jc w:val="right"/>
          </w:pPr>
          <w:r>
            <w:rPr>
              <w:color w:val="FFFFFF"/>
              <w:shd w:val="clear" w:color="auto" w:fill="2E3747"/>
            </w:rPr>
            <w:t>Professional Communications OER</w:t>
          </w:r>
        </w:p>
      </w:tc>
      <w:tc>
        <w:tcPr>
          <w:tcW w:w="360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C953FB" w:rsidRDefault="00C953FB">
          <w:pPr>
            <w:ind w:left="-1440"/>
          </w:pPr>
        </w:p>
      </w:tc>
      <w:tc>
        <w:tcPr>
          <w:tcW w:w="1725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C953FB" w:rsidRDefault="009446DA">
          <w:pPr>
            <w:spacing w:line="288" w:lineRule="auto"/>
            <w:ind w:left="-1440"/>
            <w:jc w:val="right"/>
          </w:pPr>
          <w:r>
            <w:rPr>
              <w:color w:val="FFFFFF"/>
              <w:shd w:val="clear" w:color="auto" w:fill="2E3747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0C5FF8">
            <w:rPr>
              <w:noProof/>
            </w:rPr>
            <w:t>4</w:t>
          </w:r>
          <w:r>
            <w:fldChar w:fldCharType="end"/>
          </w:r>
          <w:r>
            <w:rPr>
              <w:color w:val="FFFFFF"/>
              <w:shd w:val="clear" w:color="auto" w:fill="2E3747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0C5FF8">
            <w:rPr>
              <w:noProof/>
            </w:rPr>
            <w:t>4</w:t>
          </w:r>
          <w:r>
            <w:fldChar w:fldCharType="end"/>
          </w:r>
        </w:p>
      </w:tc>
    </w:tr>
  </w:tbl>
  <w:p w:rsidR="00C953FB" w:rsidRDefault="00C953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6DA" w:rsidRDefault="009446DA">
      <w:pPr>
        <w:spacing w:line="240" w:lineRule="auto"/>
      </w:pPr>
      <w:r>
        <w:separator/>
      </w:r>
    </w:p>
  </w:footnote>
  <w:footnote w:type="continuationSeparator" w:id="0">
    <w:p w:rsidR="009446DA" w:rsidRDefault="009446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FB" w:rsidRDefault="00C953F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4656"/>
    <w:multiLevelType w:val="multilevel"/>
    <w:tmpl w:val="0F74248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A5C7DC8"/>
    <w:multiLevelType w:val="multilevel"/>
    <w:tmpl w:val="7076CE0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622614AE"/>
    <w:multiLevelType w:val="multilevel"/>
    <w:tmpl w:val="F566F98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65BC3544"/>
    <w:multiLevelType w:val="multilevel"/>
    <w:tmpl w:val="429A93F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53FB"/>
    <w:rsid w:val="000C5FF8"/>
    <w:rsid w:val="009446DA"/>
    <w:rsid w:val="00C9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boto" w:eastAsia="Roboto" w:hAnsi="Roboto" w:cs="Roboto"/>
        <w:color w:val="000000"/>
        <w:sz w:val="24"/>
        <w:szCs w:val="24"/>
        <w:lang w:val="en-CA" w:eastAsia="en-CA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Open Sans" w:eastAsia="Open Sans" w:hAnsi="Open Sans" w:cs="Open Sans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5F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F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boto" w:eastAsia="Roboto" w:hAnsi="Roboto" w:cs="Roboto"/>
        <w:color w:val="000000"/>
        <w:sz w:val="24"/>
        <w:szCs w:val="24"/>
        <w:lang w:val="en-CA" w:eastAsia="en-CA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Open Sans" w:eastAsia="Open Sans" w:hAnsi="Open Sans" w:cs="Open Sans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5F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F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/4.0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201</Words>
  <Characters>1152</Characters>
  <Application>Microsoft Office Word</Application>
  <DocSecurity>0</DocSecurity>
  <Lines>9</Lines>
  <Paragraphs>2</Paragraphs>
  <ScaleCrop>false</ScaleCrop>
  <Company>Hewlett-Packard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2016-12-05T17:34:00Z</dcterms:created>
  <dcterms:modified xsi:type="dcterms:W3CDTF">2016-12-05T17:35:00Z</dcterms:modified>
</cp:coreProperties>
</file>