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FC" w:rsidRDefault="009B7CFC" w:rsidP="009B7CFC">
      <w:pPr>
        <w:pStyle w:val="NormalWeb"/>
        <w:jc w:val="center"/>
        <w:rPr>
          <w:rStyle w:val="Strong"/>
          <w:b w:val="0"/>
        </w:rPr>
      </w:pPr>
      <w:r>
        <w:rPr>
          <w:rStyle w:val="Strong"/>
          <w:b w:val="0"/>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provide a record and description of those changes here.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5"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350"/>
        <w:gridCol w:w="2430"/>
        <w:gridCol w:w="4495"/>
      </w:tblGrid>
      <w:tr w:rsidR="009B7CFC" w:rsidTr="00C87F7C">
        <w:tc>
          <w:tcPr>
            <w:tcW w:w="1075" w:type="dxa"/>
          </w:tcPr>
          <w:p w:rsidR="009B7CFC" w:rsidRDefault="009B7CFC" w:rsidP="009B7CFC">
            <w:pPr>
              <w:pStyle w:val="NormalWeb"/>
              <w:rPr>
                <w:b/>
              </w:rPr>
            </w:pPr>
            <w:r>
              <w:rPr>
                <w:b/>
              </w:rPr>
              <w:t>Version</w:t>
            </w:r>
          </w:p>
        </w:tc>
        <w:tc>
          <w:tcPr>
            <w:tcW w:w="1350" w:type="dxa"/>
          </w:tcPr>
          <w:p w:rsidR="009B7CFC" w:rsidRDefault="009B7CFC" w:rsidP="009B7CFC">
            <w:pPr>
              <w:pStyle w:val="NormalWeb"/>
              <w:rPr>
                <w:b/>
              </w:rPr>
            </w:pPr>
            <w:r>
              <w:rPr>
                <w:b/>
              </w:rPr>
              <w:t>Date</w:t>
            </w:r>
          </w:p>
        </w:tc>
        <w:tc>
          <w:tcPr>
            <w:tcW w:w="2430" w:type="dxa"/>
          </w:tcPr>
          <w:p w:rsidR="009B7CFC" w:rsidRDefault="009B7CFC" w:rsidP="009B7CFC">
            <w:pPr>
              <w:pStyle w:val="NormalWeb"/>
              <w:rPr>
                <w:b/>
              </w:rPr>
            </w:pPr>
            <w:r>
              <w:rPr>
                <w:b/>
              </w:rPr>
              <w:t>Change</w:t>
            </w:r>
          </w:p>
        </w:tc>
        <w:tc>
          <w:tcPr>
            <w:tcW w:w="4495" w:type="dxa"/>
          </w:tcPr>
          <w:p w:rsidR="009B7CFC" w:rsidRDefault="009B7CFC" w:rsidP="009B7CFC">
            <w:pPr>
              <w:pStyle w:val="NormalWeb"/>
              <w:rPr>
                <w:b/>
              </w:rPr>
            </w:pPr>
            <w:r>
              <w:rPr>
                <w:b/>
              </w:rPr>
              <w:t>Details</w:t>
            </w:r>
          </w:p>
        </w:tc>
      </w:tr>
      <w:tr w:rsidR="009B7CFC" w:rsidTr="00C87F7C">
        <w:tc>
          <w:tcPr>
            <w:tcW w:w="1075" w:type="dxa"/>
          </w:tcPr>
          <w:p w:rsidR="009B7CFC" w:rsidRPr="009B7CFC" w:rsidRDefault="000E7DD6" w:rsidP="009B7CFC">
            <w:pPr>
              <w:pStyle w:val="NormalWeb"/>
            </w:pPr>
            <w:r>
              <w:t>A</w:t>
            </w:r>
          </w:p>
        </w:tc>
        <w:tc>
          <w:tcPr>
            <w:tcW w:w="1350" w:type="dxa"/>
          </w:tcPr>
          <w:p w:rsidR="009B7CFC" w:rsidRPr="009B7CFC" w:rsidRDefault="005B5B90" w:rsidP="009B7CFC">
            <w:pPr>
              <w:pStyle w:val="NormalWeb"/>
            </w:pPr>
            <w:r>
              <w:t>March 21, 2017</w:t>
            </w:r>
          </w:p>
        </w:tc>
        <w:tc>
          <w:tcPr>
            <w:tcW w:w="2430" w:type="dxa"/>
          </w:tcPr>
          <w:p w:rsidR="009B7CFC" w:rsidRPr="009B7CFC" w:rsidRDefault="009B7CFC" w:rsidP="009B7CFC">
            <w:pPr>
              <w:pStyle w:val="NormalWeb"/>
            </w:pPr>
            <w:r w:rsidRPr="009B7CFC">
              <w:t xml:space="preserve">Book added to </w:t>
            </w:r>
            <w:r w:rsidR="00335297">
              <w:t>the BCcampus collection.</w:t>
            </w:r>
          </w:p>
        </w:tc>
        <w:tc>
          <w:tcPr>
            <w:tcW w:w="4495" w:type="dxa"/>
          </w:tcPr>
          <w:p w:rsidR="009B7CFC" w:rsidRPr="009B7CFC" w:rsidRDefault="009B7CFC" w:rsidP="009B7CFC">
            <w:pPr>
              <w:pStyle w:val="NormalWeb"/>
            </w:pPr>
          </w:p>
        </w:tc>
      </w:tr>
      <w:tr w:rsidR="009B7CFC" w:rsidTr="00C87F7C">
        <w:tc>
          <w:tcPr>
            <w:tcW w:w="1075" w:type="dxa"/>
          </w:tcPr>
          <w:p w:rsidR="009B7CFC" w:rsidRPr="009B7CFC" w:rsidRDefault="000E7DD6" w:rsidP="009B7CFC">
            <w:pPr>
              <w:pStyle w:val="NormalWeb"/>
            </w:pPr>
            <w:r>
              <w:t>B</w:t>
            </w:r>
          </w:p>
        </w:tc>
        <w:tc>
          <w:tcPr>
            <w:tcW w:w="1350" w:type="dxa"/>
          </w:tcPr>
          <w:p w:rsidR="009B7CFC" w:rsidRPr="009B7CFC" w:rsidRDefault="000E7DD6" w:rsidP="009B7CFC">
            <w:pPr>
              <w:pStyle w:val="NormalWeb"/>
            </w:pPr>
            <w:r>
              <w:t>August 23, 2017</w:t>
            </w:r>
          </w:p>
        </w:tc>
        <w:tc>
          <w:tcPr>
            <w:tcW w:w="2430" w:type="dxa"/>
          </w:tcPr>
          <w:p w:rsidR="009B7CFC" w:rsidRDefault="009B30F6" w:rsidP="009B7CFC">
            <w:pPr>
              <w:pStyle w:val="NormalWeb"/>
            </w:pPr>
            <w:r>
              <w:t xml:space="preserve">Content updated and new content added. </w:t>
            </w:r>
          </w:p>
          <w:p w:rsidR="009B30F6" w:rsidRPr="009B7CFC" w:rsidRDefault="009B30F6" w:rsidP="009B7CFC">
            <w:pPr>
              <w:pStyle w:val="NormalWeb"/>
            </w:pPr>
            <w:r>
              <w:t>Solutions to Exercises manual combined with the book’s PDF file</w:t>
            </w:r>
            <w:bookmarkStart w:id="0" w:name="_GoBack"/>
            <w:bookmarkEnd w:id="0"/>
            <w:r>
              <w:t xml:space="preserve">. </w:t>
            </w:r>
          </w:p>
        </w:tc>
        <w:tc>
          <w:tcPr>
            <w:tcW w:w="4495" w:type="dxa"/>
          </w:tcPr>
          <w:p w:rsidR="000E7DD6" w:rsidRDefault="000E7DD6" w:rsidP="000E7DD6">
            <w:pPr>
              <w:pStyle w:val="NormalWeb"/>
              <w:numPr>
                <w:ilvl w:val="0"/>
                <w:numId w:val="2"/>
              </w:numPr>
            </w:pPr>
            <w:r>
              <w:t xml:space="preserve">Data, tables, and figures </w:t>
            </w:r>
            <w:proofErr w:type="gramStart"/>
            <w:r>
              <w:t>have been updated</w:t>
            </w:r>
            <w:proofErr w:type="gramEnd"/>
            <w:r>
              <w:t xml:space="preserve"> to the latest available data. Applications and discussions </w:t>
            </w:r>
            <w:proofErr w:type="gramStart"/>
            <w:r>
              <w:t>have been edited</w:t>
            </w:r>
            <w:proofErr w:type="gramEnd"/>
            <w:r>
              <w:t xml:space="preserve"> to discuss and comment on these current observations.</w:t>
            </w:r>
          </w:p>
          <w:p w:rsidR="000E7DD6" w:rsidRDefault="000E7DD6" w:rsidP="000E7DD6">
            <w:pPr>
              <w:pStyle w:val="NormalWeb"/>
              <w:numPr>
                <w:ilvl w:val="0"/>
                <w:numId w:val="2"/>
              </w:numPr>
            </w:pPr>
            <w:r>
              <w:t>New content added including zero-sum games, teams and services, market design and matching, and returns to scale for the production of intermediate goods.</w:t>
            </w:r>
          </w:p>
          <w:p w:rsidR="000E7DD6" w:rsidRPr="009B7CFC" w:rsidRDefault="000E7DD6" w:rsidP="000E7DD6">
            <w:pPr>
              <w:pStyle w:val="NormalWeb"/>
              <w:numPr>
                <w:ilvl w:val="0"/>
                <w:numId w:val="2"/>
              </w:numPr>
            </w:pPr>
            <w:r>
              <w:t xml:space="preserve">Discussion of climate change in relation to externalities </w:t>
            </w:r>
            <w:proofErr w:type="gramStart"/>
            <w:r>
              <w:t>is expanded and updated to reflect current events</w:t>
            </w:r>
            <w:proofErr w:type="gramEnd"/>
            <w:r>
              <w:t xml:space="preserve">. </w:t>
            </w:r>
          </w:p>
        </w:tc>
      </w:tr>
    </w:tbl>
    <w:p w:rsidR="009B7CFC" w:rsidRPr="009B7CFC" w:rsidRDefault="009B7CFC" w:rsidP="009B7CFC">
      <w:pPr>
        <w:pStyle w:val="NormalWeb"/>
        <w:rPr>
          <w:b/>
        </w:rPr>
      </w:pPr>
    </w:p>
    <w:p w:rsidR="003D09D2" w:rsidRDefault="009B30F6"/>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16C2"/>
    <w:multiLevelType w:val="hybridMultilevel"/>
    <w:tmpl w:val="52341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3C21CA"/>
    <w:multiLevelType w:val="hybridMultilevel"/>
    <w:tmpl w:val="E326D2F8"/>
    <w:lvl w:ilvl="0" w:tplc="618A81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0175D1"/>
    <w:multiLevelType w:val="hybridMultilevel"/>
    <w:tmpl w:val="4260B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0E7DD6"/>
    <w:rsid w:val="00222D19"/>
    <w:rsid w:val="00335297"/>
    <w:rsid w:val="004E1F80"/>
    <w:rsid w:val="005B5B90"/>
    <w:rsid w:val="00796B0A"/>
    <w:rsid w:val="007E7032"/>
    <w:rsid w:val="008203F4"/>
    <w:rsid w:val="00843B44"/>
    <w:rsid w:val="00896650"/>
    <w:rsid w:val="009636F3"/>
    <w:rsid w:val="009B30F6"/>
    <w:rsid w:val="009B7CFC"/>
    <w:rsid w:val="00BB1002"/>
    <w:rsid w:val="00C87F7C"/>
    <w:rsid w:val="00D8520A"/>
    <w:rsid w:val="00EC0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bccampus.ca/reporting-an-open-textbook-err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2017-08-23T17:27:00Z</dcterms:created>
  <dcterms:modified xsi:type="dcterms:W3CDTF">2017-08-23T17:27:00Z</dcterms:modified>
</cp:coreProperties>
</file>