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260" w:type="dxa"/>
        <w:tblLook w:val="04A0" w:firstRow="1" w:lastRow="0" w:firstColumn="1" w:lastColumn="0" w:noHBand="0" w:noVBand="1"/>
      </w:tblPr>
      <w:tblGrid>
        <w:gridCol w:w="5086"/>
        <w:gridCol w:w="5087"/>
        <w:gridCol w:w="5087"/>
      </w:tblGrid>
      <w:tr w:rsidR="00EF442C" w:rsidTr="008D4118">
        <w:trPr>
          <w:trHeight w:val="5631"/>
        </w:trPr>
        <w:tc>
          <w:tcPr>
            <w:tcW w:w="5086" w:type="dxa"/>
            <w:vAlign w:val="center"/>
          </w:tcPr>
          <w:p w:rsidR="00EF442C" w:rsidRPr="002E7C5D" w:rsidRDefault="00EF442C" w:rsidP="008D4118">
            <w:pPr>
              <w:jc w:val="center"/>
              <w:rPr>
                <w:sz w:val="72"/>
                <w:szCs w:val="72"/>
              </w:rPr>
            </w:pPr>
            <w:bookmarkStart w:id="0" w:name="_GoBack"/>
            <w:bookmarkEnd w:id="0"/>
            <w:r w:rsidRPr="002E7C5D">
              <w:rPr>
                <w:sz w:val="72"/>
                <w:szCs w:val="72"/>
              </w:rPr>
              <w:t>Bread</w:t>
            </w:r>
          </w:p>
        </w:tc>
        <w:tc>
          <w:tcPr>
            <w:tcW w:w="5087" w:type="dxa"/>
            <w:vAlign w:val="center"/>
          </w:tcPr>
          <w:p w:rsidR="00EF442C" w:rsidRPr="00711127" w:rsidRDefault="00EF442C" w:rsidP="008D411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Milk</w:t>
            </w:r>
          </w:p>
        </w:tc>
        <w:tc>
          <w:tcPr>
            <w:tcW w:w="5087" w:type="dxa"/>
            <w:vAlign w:val="center"/>
          </w:tcPr>
          <w:p w:rsidR="00EF442C" w:rsidRPr="00711127" w:rsidRDefault="00EF442C" w:rsidP="008D411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Carpentry</w:t>
            </w:r>
          </w:p>
        </w:tc>
      </w:tr>
      <w:tr w:rsidR="00EF442C" w:rsidTr="008D4118">
        <w:trPr>
          <w:trHeight w:val="5571"/>
        </w:trPr>
        <w:tc>
          <w:tcPr>
            <w:tcW w:w="5086" w:type="dxa"/>
            <w:vAlign w:val="center"/>
          </w:tcPr>
          <w:p w:rsidR="00EF442C" w:rsidRPr="00751FDC" w:rsidRDefault="00EF442C" w:rsidP="008D4118">
            <w:pPr>
              <w:jc w:val="center"/>
              <w:rPr>
                <w:sz w:val="72"/>
                <w:szCs w:val="72"/>
              </w:rPr>
            </w:pPr>
            <w:r w:rsidRPr="00751FDC">
              <w:rPr>
                <w:sz w:val="72"/>
                <w:szCs w:val="72"/>
              </w:rPr>
              <w:t>Plu</w:t>
            </w:r>
            <w:r>
              <w:rPr>
                <w:sz w:val="72"/>
                <w:szCs w:val="72"/>
              </w:rPr>
              <w:t>mbing</w:t>
            </w:r>
          </w:p>
        </w:tc>
        <w:tc>
          <w:tcPr>
            <w:tcW w:w="5087" w:type="dxa"/>
            <w:vAlign w:val="center"/>
          </w:tcPr>
          <w:p w:rsidR="00EF442C" w:rsidRPr="00711127" w:rsidRDefault="00EF442C" w:rsidP="008D411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Fish</w:t>
            </w:r>
          </w:p>
        </w:tc>
        <w:tc>
          <w:tcPr>
            <w:tcW w:w="5087" w:type="dxa"/>
            <w:vAlign w:val="center"/>
          </w:tcPr>
          <w:p w:rsidR="00EF442C" w:rsidRPr="00711127" w:rsidRDefault="00EF442C" w:rsidP="008D411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Vegetables</w:t>
            </w:r>
          </w:p>
        </w:tc>
      </w:tr>
    </w:tbl>
    <w:p w:rsidR="00EF442C" w:rsidRDefault="00EF442C" w:rsidP="00EF442C">
      <w:pPr>
        <w:tabs>
          <w:tab w:val="left" w:pos="6932"/>
          <w:tab w:val="center" w:pos="7632"/>
        </w:tabs>
        <w:spacing w:after="0"/>
      </w:pPr>
      <w:r>
        <w:tab/>
      </w:r>
      <w:r>
        <w:tab/>
      </w:r>
    </w:p>
    <w:tbl>
      <w:tblPr>
        <w:tblStyle w:val="TableGrid"/>
        <w:tblW w:w="15296" w:type="dxa"/>
        <w:tblLook w:val="04A0" w:firstRow="1" w:lastRow="0" w:firstColumn="1" w:lastColumn="0" w:noHBand="0" w:noVBand="1"/>
      </w:tblPr>
      <w:tblGrid>
        <w:gridCol w:w="5098"/>
        <w:gridCol w:w="5099"/>
        <w:gridCol w:w="5099"/>
      </w:tblGrid>
      <w:tr w:rsidR="00EF442C" w:rsidTr="008D4118">
        <w:trPr>
          <w:trHeight w:val="5796"/>
        </w:trPr>
        <w:tc>
          <w:tcPr>
            <w:tcW w:w="5098" w:type="dxa"/>
            <w:vAlign w:val="center"/>
          </w:tcPr>
          <w:p w:rsidR="00EF442C" w:rsidRPr="00711127" w:rsidRDefault="00EF442C" w:rsidP="008D411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Massage</w:t>
            </w:r>
          </w:p>
        </w:tc>
        <w:tc>
          <w:tcPr>
            <w:tcW w:w="5099" w:type="dxa"/>
            <w:vAlign w:val="center"/>
          </w:tcPr>
          <w:p w:rsidR="00EF442C" w:rsidRPr="00711127" w:rsidRDefault="00EF442C" w:rsidP="008D411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Book</w:t>
            </w:r>
          </w:p>
        </w:tc>
        <w:tc>
          <w:tcPr>
            <w:tcW w:w="5099" w:type="dxa"/>
            <w:vAlign w:val="center"/>
          </w:tcPr>
          <w:p w:rsidR="00EF442C" w:rsidRPr="00711127" w:rsidRDefault="00EF442C" w:rsidP="008D411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Entertainment</w:t>
            </w:r>
          </w:p>
        </w:tc>
      </w:tr>
      <w:tr w:rsidR="00EF442C" w:rsidTr="008D4118">
        <w:trPr>
          <w:trHeight w:val="5796"/>
        </w:trPr>
        <w:tc>
          <w:tcPr>
            <w:tcW w:w="5098" w:type="dxa"/>
            <w:vAlign w:val="center"/>
          </w:tcPr>
          <w:p w:rsidR="00EF442C" w:rsidRPr="00711127" w:rsidRDefault="00EF442C" w:rsidP="008D411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Meat</w:t>
            </w:r>
          </w:p>
        </w:tc>
        <w:tc>
          <w:tcPr>
            <w:tcW w:w="5099" w:type="dxa"/>
            <w:vAlign w:val="center"/>
          </w:tcPr>
          <w:p w:rsidR="00EF442C" w:rsidRPr="00711127" w:rsidRDefault="00EF442C" w:rsidP="008D411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Poultry</w:t>
            </w:r>
          </w:p>
        </w:tc>
        <w:tc>
          <w:tcPr>
            <w:tcW w:w="5099" w:type="dxa"/>
            <w:vAlign w:val="center"/>
          </w:tcPr>
          <w:p w:rsidR="00EF442C" w:rsidRPr="00711127" w:rsidRDefault="00EF442C" w:rsidP="008D411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Gas</w:t>
            </w:r>
          </w:p>
        </w:tc>
      </w:tr>
    </w:tbl>
    <w:p w:rsidR="00977D62" w:rsidRDefault="00997FAF"/>
    <w:p w:rsidR="00E6488C" w:rsidRPr="00E6488C" w:rsidRDefault="00E6488C">
      <w:pPr>
        <w:rPr>
          <w:b/>
          <w:bCs/>
        </w:rPr>
      </w:pPr>
      <w:r w:rsidRPr="00E6488C">
        <w:rPr>
          <w:b/>
          <w:bCs/>
        </w:rPr>
        <w:t>Product/Service Cards</w:t>
      </w:r>
    </w:p>
    <w:p w:rsidR="00E6488C" w:rsidRDefault="00E6488C">
      <w:r>
        <w:t>Print these cards out and give a complete set to each student participating in the experiment. Print on thick paper or card stock if available.</w:t>
      </w:r>
    </w:p>
    <w:p w:rsidR="00D82754" w:rsidRDefault="00D82754"/>
    <w:p w:rsidR="00D82754" w:rsidRDefault="00D82754" w:rsidP="00D82754">
      <w:r>
        <w:t>This project/resource was funded by the Alberta Open Educational Resources (ABOER) Initiative, which is made possible through an investment from the Alberta Government.</w:t>
      </w:r>
    </w:p>
    <w:p w:rsidR="00D82754" w:rsidRDefault="00D82754">
      <w:r>
        <w:rPr>
          <w:noProof/>
          <w:lang w:val="en-CA" w:eastAsia="en-CA" w:bidi="ar-SA"/>
        </w:rPr>
        <w:drawing>
          <wp:inline distT="0" distB="0" distL="0" distR="0">
            <wp:extent cx="2453640" cy="8534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B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2754" w:rsidSect="00EF442C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42C"/>
    <w:rsid w:val="00085008"/>
    <w:rsid w:val="00997FAF"/>
    <w:rsid w:val="00BF0DAC"/>
    <w:rsid w:val="00D82754"/>
    <w:rsid w:val="00E6488C"/>
    <w:rsid w:val="00E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42C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4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275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54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42C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4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275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54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S.</dc:creator>
  <cp:lastModifiedBy>D2 Academy</cp:lastModifiedBy>
  <cp:revision>2</cp:revision>
  <dcterms:created xsi:type="dcterms:W3CDTF">2017-01-19T21:13:00Z</dcterms:created>
  <dcterms:modified xsi:type="dcterms:W3CDTF">2017-01-19T21:13:00Z</dcterms:modified>
</cp:coreProperties>
</file>