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D061E" w14:textId="11608E39" w:rsidR="000A7887" w:rsidRPr="00D72BDB" w:rsidRDefault="000A7887" w:rsidP="00D72BDB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ind w:leftChars="1482" w:left="3557" w:rightChars="1429" w:right="3430" w:firstLine="1"/>
        <w:rPr>
          <w:rFonts w:ascii="Times New Roman" w:eastAsia="SimSun" w:hAnsi="Times New Roman" w:cs="Times New Roman"/>
          <w:color w:val="231F20"/>
          <w:sz w:val="10"/>
          <w:szCs w:val="10"/>
          <w:lang w:eastAsia="en-US"/>
        </w:rPr>
      </w:pPr>
    </w:p>
    <w:p w14:paraId="73C0561B" w14:textId="70918AB6" w:rsidR="000A7887" w:rsidRPr="00D72BDB" w:rsidRDefault="00D72BDB" w:rsidP="00D72BDB">
      <w:pPr>
        <w:pBdr>
          <w:top w:val="single" w:sz="4" w:space="0" w:color="808080" w:themeColor="background1" w:themeShade="80"/>
          <w:left w:val="single" w:sz="4" w:space="5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tabs>
          <w:tab w:val="left" w:pos="2552"/>
        </w:tabs>
        <w:spacing w:line="360" w:lineRule="auto"/>
        <w:ind w:leftChars="1482" w:left="3557" w:rightChars="1429" w:right="3430" w:firstLine="1"/>
        <w:rPr>
          <w:rFonts w:ascii="Times New Roman" w:eastAsia="SimSun" w:hAnsi="Times New Roman" w:cs="Times New Roman"/>
          <w:b/>
          <w:color w:val="231F20"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b/>
          <w:color w:val="231F20"/>
          <w:sz w:val="28"/>
          <w:szCs w:val="28"/>
          <w:lang w:eastAsia="en-US"/>
        </w:rPr>
        <w:t xml:space="preserve"> </w:t>
      </w:r>
      <w:r w:rsidR="000A7887" w:rsidRPr="00D72BDB">
        <w:rPr>
          <w:rFonts w:ascii="Times New Roman" w:eastAsia="SimSun" w:hAnsi="Times New Roman" w:cs="Times New Roman"/>
          <w:b/>
          <w:color w:val="231F20"/>
          <w:sz w:val="28"/>
          <w:szCs w:val="28"/>
          <w:lang w:eastAsia="en-US"/>
        </w:rPr>
        <w:t xml:space="preserve">About the Author   </w:t>
      </w:r>
    </w:p>
    <w:p w14:paraId="34B44644" w14:textId="4B76CDB2" w:rsidR="000A7887" w:rsidRDefault="000A7887" w:rsidP="000A7887">
      <w:pPr>
        <w:widowControl w:val="0"/>
        <w:autoSpaceDE w:val="0"/>
        <w:autoSpaceDN w:val="0"/>
        <w:adjustRightInd w:val="0"/>
        <w:spacing w:after="240"/>
        <w:ind w:leftChars="1358" w:left="3259" w:rightChars="1419" w:right="3406"/>
        <w:rPr>
          <w:rFonts w:ascii="Arial" w:hAnsi="Arial" w:cs="Arial"/>
          <w:b/>
          <w:bCs/>
          <w:color w:val="781E02"/>
        </w:rPr>
      </w:pPr>
    </w:p>
    <w:p w14:paraId="27BE05E0" w14:textId="77777777" w:rsidR="00C14C35" w:rsidRDefault="00C14C35" w:rsidP="000A7887">
      <w:pPr>
        <w:widowControl w:val="0"/>
        <w:autoSpaceDE w:val="0"/>
        <w:autoSpaceDN w:val="0"/>
        <w:adjustRightInd w:val="0"/>
        <w:spacing w:after="240"/>
        <w:ind w:leftChars="1358" w:left="3259" w:rightChars="1419" w:right="3406"/>
        <w:rPr>
          <w:rFonts w:ascii="Arial" w:hAnsi="Arial" w:cs="Arial"/>
          <w:b/>
          <w:bCs/>
          <w:color w:val="781E02"/>
        </w:rPr>
      </w:pPr>
    </w:p>
    <w:p w14:paraId="02F86D4F" w14:textId="32C6C0F7" w:rsidR="000A7887" w:rsidRDefault="000A7887" w:rsidP="004A3252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</w:rPr>
      </w:pPr>
      <w:r w:rsidRPr="00D72BDB">
        <w:rPr>
          <w:rFonts w:ascii="Times New Roman" w:hAnsi="Times New Roman" w:cs="Times New Roman"/>
          <w:b/>
          <w:shd w:val="clear" w:color="auto" w:fill="F2F2F2" w:themeFill="background1" w:themeFillShade="F2"/>
        </w:rPr>
        <w:t>Meizhong Wang</w:t>
      </w:r>
      <w:r w:rsidRPr="00C14C35">
        <w:rPr>
          <w:rFonts w:ascii="Times New Roman" w:hAnsi="Times New Roman" w:cs="Times New Roman"/>
          <w:b/>
          <w:shd w:val="clear" w:color="auto" w:fill="FFFFFF" w:themeFill="background1"/>
        </w:rPr>
        <w:t xml:space="preserve"> </w:t>
      </w:r>
      <w:r w:rsidRPr="000A7887">
        <w:rPr>
          <w:rFonts w:ascii="Times New Roman" w:hAnsi="Times New Roman" w:cs="Times New Roman"/>
        </w:rPr>
        <w:t>has been an instructor at the College of New Caledonia (CNC) in Canada for more than 2</w:t>
      </w:r>
      <w:r w:rsidR="007D266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years</w:t>
      </w:r>
      <w:r w:rsidRPr="000A7887">
        <w:rPr>
          <w:rFonts w:ascii="Times New Roman" w:hAnsi="Times New Roman" w:cs="Times New Roman"/>
        </w:rPr>
        <w:t xml:space="preserve">. She </w:t>
      </w:r>
      <w:r w:rsidR="00C14C35">
        <w:rPr>
          <w:rFonts w:ascii="Times New Roman" w:hAnsi="Times New Roman" w:cs="Times New Roman"/>
        </w:rPr>
        <w:t xml:space="preserve">currently </w:t>
      </w:r>
      <w:r w:rsidRPr="000A7887">
        <w:rPr>
          <w:rFonts w:ascii="Times New Roman" w:hAnsi="Times New Roman" w:cs="Times New Roman"/>
        </w:rPr>
        <w:t xml:space="preserve">teaches mathematical </w:t>
      </w:r>
      <w:r>
        <w:rPr>
          <w:rFonts w:ascii="Times New Roman" w:hAnsi="Times New Roman" w:cs="Times New Roman"/>
        </w:rPr>
        <w:t>and</w:t>
      </w:r>
      <w:r w:rsidRPr="000A7887">
        <w:rPr>
          <w:rFonts w:ascii="Times New Roman" w:hAnsi="Times New Roman" w:cs="Times New Roman"/>
        </w:rPr>
        <w:t xml:space="preserve"> computer </w:t>
      </w:r>
      <w:r w:rsidR="00C14C35">
        <w:rPr>
          <w:rFonts w:ascii="Times New Roman" w:hAnsi="Times New Roman" w:cs="Times New Roman"/>
        </w:rPr>
        <w:t>courses</w:t>
      </w:r>
      <w:r w:rsidR="007D2663">
        <w:rPr>
          <w:rFonts w:ascii="Times New Roman" w:hAnsi="Times New Roman" w:cs="Times New Roman"/>
        </w:rPr>
        <w:t xml:space="preserve"> </w:t>
      </w:r>
      <w:r w:rsidRPr="000A7887">
        <w:rPr>
          <w:rFonts w:ascii="Times New Roman" w:hAnsi="Times New Roman" w:cs="Times New Roman"/>
        </w:rPr>
        <w:t xml:space="preserve">and has </w:t>
      </w:r>
      <w:r w:rsidR="00C14C35">
        <w:rPr>
          <w:rFonts w:ascii="Times New Roman" w:hAnsi="Times New Roman" w:cs="Times New Roman"/>
        </w:rPr>
        <w:t>lectured in</w:t>
      </w:r>
      <w:r w:rsidRPr="000A7887">
        <w:rPr>
          <w:rFonts w:ascii="Times New Roman" w:hAnsi="Times New Roman" w:cs="Times New Roman"/>
        </w:rPr>
        <w:t xml:space="preserve"> physics,</w:t>
      </w:r>
      <w:r w:rsidR="00646B96" w:rsidRPr="00646B96">
        <w:rPr>
          <w:rFonts w:ascii="Times New Roman" w:hAnsi="Times New Roman" w:cs="Times New Roman"/>
        </w:rPr>
        <w:t xml:space="preserve"> </w:t>
      </w:r>
      <w:r w:rsidR="00646B96" w:rsidRPr="000A7887">
        <w:rPr>
          <w:rFonts w:ascii="Times New Roman" w:hAnsi="Times New Roman" w:cs="Times New Roman"/>
        </w:rPr>
        <w:t xml:space="preserve">electronics, </w:t>
      </w:r>
      <w:bookmarkStart w:id="0" w:name="_GoBack"/>
      <w:bookmarkEnd w:id="0"/>
      <w:r w:rsidRPr="000A7887">
        <w:rPr>
          <w:rFonts w:ascii="Times New Roman" w:hAnsi="Times New Roman" w:cs="Times New Roman"/>
        </w:rPr>
        <w:t xml:space="preserve"> </w:t>
      </w:r>
      <w:r w:rsidR="00C14C35">
        <w:rPr>
          <w:rFonts w:ascii="Times New Roman" w:hAnsi="Times New Roman" w:cs="Times New Roman"/>
        </w:rPr>
        <w:t xml:space="preserve">electric circuits, </w:t>
      </w:r>
      <w:r w:rsidR="00303943">
        <w:rPr>
          <w:rFonts w:ascii="Times New Roman" w:hAnsi="Times New Roman" w:cs="Times New Roman"/>
        </w:rPr>
        <w:t>etc.</w:t>
      </w:r>
      <w:r w:rsidRPr="000A7887">
        <w:rPr>
          <w:rFonts w:ascii="Times New Roman" w:hAnsi="Times New Roman" w:cs="Times New Roman"/>
        </w:rPr>
        <w:t xml:space="preserve"> at </w:t>
      </w:r>
      <w:r w:rsidR="00C14C35">
        <w:rPr>
          <w:rFonts w:ascii="Times New Roman" w:hAnsi="Times New Roman" w:cs="Times New Roman"/>
        </w:rPr>
        <w:t xml:space="preserve">the CNC and various other </w:t>
      </w:r>
      <w:r w:rsidRPr="000A7887">
        <w:rPr>
          <w:rFonts w:ascii="Times New Roman" w:hAnsi="Times New Roman" w:cs="Times New Roman"/>
        </w:rPr>
        <w:t>colleges and u</w:t>
      </w:r>
      <w:r>
        <w:rPr>
          <w:rFonts w:ascii="Times New Roman" w:hAnsi="Times New Roman" w:cs="Times New Roman"/>
        </w:rPr>
        <w:t>niversities in Canada and China</w:t>
      </w:r>
      <w:r w:rsidRPr="000A7887">
        <w:rPr>
          <w:rFonts w:ascii="Times New Roman" w:hAnsi="Times New Roman" w:cs="Times New Roman"/>
        </w:rPr>
        <w:t xml:space="preserve">. </w:t>
      </w:r>
    </w:p>
    <w:p w14:paraId="05AA5DDD" w14:textId="77777777" w:rsidR="005204F5" w:rsidRPr="00E72A18" w:rsidRDefault="005204F5" w:rsidP="005204F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14:paraId="0970FAB3" w14:textId="2DEE26D0" w:rsidR="00C14C35" w:rsidRPr="00C14C35" w:rsidRDefault="00C14C35" w:rsidP="00C14C35">
      <w:pPr>
        <w:pStyle w:val="NormalWeb"/>
        <w:spacing w:before="0" w:beforeAutospacing="0" w:after="0" w:afterAutospacing="0"/>
        <w:rPr>
          <w:rFonts w:eastAsiaTheme="minorEastAsia"/>
          <w:b/>
          <w:shd w:val="clear" w:color="auto" w:fill="F2F2F2" w:themeFill="background1" w:themeFillShade="F2"/>
        </w:rPr>
      </w:pPr>
      <w:r w:rsidRPr="00C14C35">
        <w:rPr>
          <w:rFonts w:eastAsiaTheme="minorEastAsia"/>
          <w:b/>
          <w:shd w:val="clear" w:color="auto" w:fill="F2F2F2" w:themeFill="background1" w:themeFillShade="F2"/>
        </w:rPr>
        <w:t xml:space="preserve">Meizhong is also the author of several books, including: </w:t>
      </w:r>
    </w:p>
    <w:p w14:paraId="2453CE29" w14:textId="77777777" w:rsidR="00C14C35" w:rsidRDefault="00C14C35" w:rsidP="00C14C35">
      <w:pPr>
        <w:pStyle w:val="NormalWeb"/>
        <w:spacing w:before="0" w:beforeAutospacing="0" w:after="0" w:afterAutospacing="0"/>
        <w:ind w:left="990"/>
      </w:pPr>
    </w:p>
    <w:p w14:paraId="4F422650" w14:textId="6BF93E33" w:rsidR="008E0950" w:rsidRPr="00E7296C" w:rsidRDefault="008E0950" w:rsidP="005A2287">
      <w:pPr>
        <w:widowControl w:val="0"/>
        <w:numPr>
          <w:ilvl w:val="0"/>
          <w:numId w:val="1"/>
        </w:numPr>
        <w:tabs>
          <w:tab w:val="left" w:pos="1080"/>
        </w:tabs>
        <w:spacing w:after="120" w:line="360" w:lineRule="auto"/>
        <w:ind w:left="284" w:hanging="308"/>
        <w:contextualSpacing/>
        <w:rPr>
          <w:rFonts w:ascii="Times New Roman" w:eastAsia="SimSun" w:hAnsi="Times New Roman" w:cs="Times New Roman"/>
          <w:kern w:val="2"/>
        </w:rPr>
      </w:pPr>
      <w:r w:rsidRPr="00D72BDB">
        <w:rPr>
          <w:rFonts w:ascii="Times New Roman" w:hAnsi="Times New Roman" w:cs="Times New Roman"/>
          <w:i/>
          <w:shd w:val="clear" w:color="auto" w:fill="F2F2F2" w:themeFill="background1" w:themeFillShade="F2"/>
        </w:rPr>
        <w:t>Algebra I &amp; II –</w:t>
      </w:r>
      <w:r>
        <w:rPr>
          <w:rFonts w:ascii="Times New Roman" w:hAnsi="Times New Roman" w:cs="Times New Roman"/>
          <w:i/>
          <w:shd w:val="clear" w:color="auto" w:fill="F2F2F2" w:themeFill="background1" w:themeFillShade="F2"/>
        </w:rPr>
        <w:t xml:space="preserve"> Key </w:t>
      </w:r>
      <w:r w:rsidRPr="00D72BDB">
        <w:rPr>
          <w:rFonts w:ascii="Times New Roman" w:hAnsi="Times New Roman" w:cs="Times New Roman"/>
          <w:i/>
          <w:shd w:val="clear" w:color="auto" w:fill="F2F2F2" w:themeFill="background1" w:themeFillShade="F2"/>
        </w:rPr>
        <w:t>Concepts</w:t>
      </w:r>
      <w:r>
        <w:rPr>
          <w:rFonts w:ascii="Times New Roman" w:hAnsi="Times New Roman" w:cs="Times New Roman"/>
          <w:i/>
          <w:shd w:val="clear" w:color="auto" w:fill="F2F2F2" w:themeFill="background1" w:themeFillShade="F2"/>
        </w:rPr>
        <w:t>,</w:t>
      </w:r>
      <w:r w:rsidRPr="00D72BDB">
        <w:rPr>
          <w:rFonts w:ascii="Times New Roman" w:hAnsi="Times New Roman" w:cs="Times New Roman"/>
          <w:i/>
          <w:shd w:val="clear" w:color="auto" w:fill="F2F2F2" w:themeFill="background1" w:themeFillShade="F2"/>
        </w:rPr>
        <w:t xml:space="preserve"> </w:t>
      </w:r>
      <w:r>
        <w:rPr>
          <w:rFonts w:ascii="Times New Roman" w:hAnsi="Times New Roman" w:cs="Times New Roman"/>
          <w:i/>
          <w:shd w:val="clear" w:color="auto" w:fill="F2F2F2" w:themeFill="background1" w:themeFillShade="F2"/>
        </w:rPr>
        <w:t>Pr</w:t>
      </w:r>
      <w:r w:rsidR="00E93340">
        <w:rPr>
          <w:rFonts w:ascii="Times New Roman" w:hAnsi="Times New Roman" w:cs="Times New Roman"/>
          <w:i/>
          <w:shd w:val="clear" w:color="auto" w:fill="F2F2F2" w:themeFill="background1" w:themeFillShade="F2"/>
        </w:rPr>
        <w:t>a</w:t>
      </w:r>
      <w:r>
        <w:rPr>
          <w:rFonts w:ascii="Times New Roman" w:hAnsi="Times New Roman" w:cs="Times New Roman"/>
          <w:i/>
          <w:shd w:val="clear" w:color="auto" w:fill="F2F2F2" w:themeFill="background1" w:themeFillShade="F2"/>
        </w:rPr>
        <w:t>ctice</w:t>
      </w:r>
      <w:r w:rsidR="00E93340">
        <w:rPr>
          <w:rFonts w:ascii="Times New Roman" w:hAnsi="Times New Roman" w:cs="Times New Roman"/>
          <w:i/>
          <w:shd w:val="clear" w:color="auto" w:fill="F2F2F2" w:themeFill="background1" w:themeFillShade="F2"/>
        </w:rPr>
        <w:t>, and Quizzes</w:t>
      </w:r>
      <w:r w:rsidR="00E93340" w:rsidRPr="00C14C35">
        <w:rPr>
          <w:rFonts w:ascii="Times New Roman" w:hAnsi="Times New Roman" w:cs="Times New Roman"/>
          <w:i/>
          <w:shd w:val="clear" w:color="auto" w:fill="FFFFFF" w:themeFill="background1"/>
        </w:rPr>
        <w:t xml:space="preserve"> </w:t>
      </w:r>
      <w:r w:rsidRPr="000A7887">
        <w:rPr>
          <w:rFonts w:ascii="Times New Roman" w:eastAsia="SimSun" w:hAnsi="Times New Roman" w:cs="Times New Roman"/>
          <w:kern w:val="2"/>
        </w:rPr>
        <w:t>(The Critical Thinking Co. – U.S.</w:t>
      </w:r>
      <w:r>
        <w:rPr>
          <w:rFonts w:ascii="Times New Roman" w:eastAsia="SimSun" w:hAnsi="Times New Roman" w:cs="Times New Roman"/>
          <w:kern w:val="2"/>
        </w:rPr>
        <w:t>,</w:t>
      </w:r>
      <w:r w:rsidR="00E93340">
        <w:rPr>
          <w:rFonts w:ascii="Times New Roman" w:eastAsia="SimSun" w:hAnsi="Times New Roman" w:cs="Times New Roman"/>
          <w:kern w:val="2"/>
        </w:rPr>
        <w:t xml:space="preserve"> </w:t>
      </w:r>
      <w:r w:rsidR="00E93340" w:rsidRPr="006F373C">
        <w:rPr>
          <w:rFonts w:ascii="Times New Roman" w:eastAsia="SimSun" w:hAnsi="Times New Roman" w:cs="Times New Roman"/>
          <w:kern w:val="2"/>
        </w:rPr>
        <w:t>2013</w:t>
      </w:r>
      <w:r w:rsidRPr="000A7887">
        <w:rPr>
          <w:rFonts w:ascii="Times New Roman" w:eastAsia="SimSun" w:hAnsi="Times New Roman" w:cs="Times New Roman"/>
          <w:kern w:val="2"/>
        </w:rPr>
        <w:t>).</w:t>
      </w:r>
      <w:r w:rsidRPr="000A7887">
        <w:rPr>
          <w:rFonts w:ascii="Times New Roman" w:eastAsia="SimSun" w:hAnsi="Times New Roman" w:cs="Times New Roman"/>
          <w:noProof/>
        </w:rPr>
        <w:t xml:space="preserve"> </w:t>
      </w:r>
    </w:p>
    <w:p w14:paraId="6401BF5B" w14:textId="7C785771" w:rsidR="005204F5" w:rsidRPr="005204F5" w:rsidRDefault="005204F5" w:rsidP="005204F5">
      <w:pPr>
        <w:pStyle w:val="PlainText"/>
        <w:ind w:left="450"/>
        <w:jc w:val="left"/>
        <w:rPr>
          <w:rFonts w:ascii="Times New Roman" w:eastAsia="Times New Roman" w:hAnsi="Times New Roman" w:cs="Times New Roman"/>
          <w:color w:val="833C0B" w:themeColor="accent2" w:themeShade="80"/>
          <w:kern w:val="0"/>
          <w:sz w:val="10"/>
          <w:szCs w:val="10"/>
        </w:rPr>
      </w:pPr>
    </w:p>
    <w:p w14:paraId="3B8A7272" w14:textId="10BE2291" w:rsidR="00E7296C" w:rsidRPr="006F373C" w:rsidRDefault="000A7887" w:rsidP="004A3252">
      <w:pPr>
        <w:widowControl w:val="0"/>
        <w:numPr>
          <w:ilvl w:val="0"/>
          <w:numId w:val="1"/>
        </w:numPr>
        <w:tabs>
          <w:tab w:val="left" w:pos="1080"/>
        </w:tabs>
        <w:spacing w:after="240" w:line="600" w:lineRule="auto"/>
        <w:ind w:left="284" w:hanging="308"/>
        <w:contextualSpacing/>
        <w:rPr>
          <w:rFonts w:ascii="Times New Roman" w:hAnsi="Times New Roman"/>
          <w:sz w:val="20"/>
          <w:szCs w:val="20"/>
        </w:rPr>
      </w:pPr>
      <w:r w:rsidRPr="00D72BDB">
        <w:rPr>
          <w:rFonts w:ascii="Times New Roman" w:hAnsi="Times New Roman" w:cs="Times New Roman"/>
          <w:i/>
          <w:shd w:val="clear" w:color="auto" w:fill="F2F2F2" w:themeFill="background1" w:themeFillShade="F2"/>
        </w:rPr>
        <w:t>Math Made Easy</w:t>
      </w:r>
      <w:r w:rsidR="008F0002">
        <w:rPr>
          <w:rFonts w:ascii="Times New Roman" w:eastAsia="SimSun" w:hAnsi="Times New Roman" w:cs="Times New Roman"/>
          <w:kern w:val="2"/>
        </w:rPr>
        <w:t xml:space="preserve"> </w:t>
      </w:r>
      <w:r w:rsidRPr="000A7887">
        <w:rPr>
          <w:rFonts w:ascii="Times New Roman" w:eastAsia="SimSun" w:hAnsi="Times New Roman" w:cs="Times New Roman"/>
          <w:kern w:val="2"/>
        </w:rPr>
        <w:t xml:space="preserve">(CNC Press, </w:t>
      </w:r>
      <w:r w:rsidR="005204F5">
        <w:rPr>
          <w:rFonts w:ascii="Times New Roman" w:eastAsia="SimSun" w:hAnsi="Times New Roman" w:cs="Times New Roman"/>
          <w:kern w:val="2"/>
        </w:rPr>
        <w:t xml:space="preserve">Canada, </w:t>
      </w:r>
      <w:r w:rsidRPr="000A7887">
        <w:rPr>
          <w:rFonts w:ascii="Times New Roman" w:eastAsia="SimSun" w:hAnsi="Times New Roman" w:cs="Times New Roman"/>
          <w:kern w:val="2"/>
        </w:rPr>
        <w:t>2011</w:t>
      </w:r>
      <w:r w:rsidR="006F373C">
        <w:rPr>
          <w:rFonts w:ascii="Times New Roman" w:eastAsia="SimSun" w:hAnsi="Times New Roman" w:cs="Times New Roman"/>
          <w:kern w:val="2"/>
        </w:rPr>
        <w:t>,</w:t>
      </w:r>
      <w:r w:rsidR="006F373C">
        <w:rPr>
          <w:rFonts w:ascii="Times New Roman" w:hAnsi="Times New Roman"/>
          <w:sz w:val="20"/>
          <w:szCs w:val="20"/>
        </w:rPr>
        <w:t xml:space="preserve"> </w:t>
      </w:r>
      <w:r w:rsidR="006F373C" w:rsidRPr="006F373C">
        <w:rPr>
          <w:rFonts w:ascii="Times New Roman" w:eastAsia="SimSun" w:hAnsi="Times New Roman" w:cs="Times New Roman"/>
          <w:kern w:val="2"/>
        </w:rPr>
        <w:t>second edition 2013</w:t>
      </w:r>
      <w:r w:rsidRPr="006F373C">
        <w:rPr>
          <w:rFonts w:ascii="Times New Roman" w:eastAsia="SimSun" w:hAnsi="Times New Roman" w:cs="Times New Roman"/>
          <w:kern w:val="2"/>
        </w:rPr>
        <w:t>).</w:t>
      </w:r>
      <w:r w:rsidRPr="006F373C">
        <w:rPr>
          <w:rFonts w:ascii="Times New Roman" w:eastAsia="SimSun" w:hAnsi="Times New Roman" w:cs="Times New Roman"/>
          <w:noProof/>
        </w:rPr>
        <w:t xml:space="preserve"> </w:t>
      </w:r>
    </w:p>
    <w:p w14:paraId="37166BA2" w14:textId="13552E2D" w:rsidR="006B1F1E" w:rsidRDefault="006B1F1E" w:rsidP="004A3252">
      <w:pPr>
        <w:widowControl w:val="0"/>
        <w:numPr>
          <w:ilvl w:val="0"/>
          <w:numId w:val="1"/>
        </w:numPr>
        <w:tabs>
          <w:tab w:val="left" w:pos="1080"/>
        </w:tabs>
        <w:spacing w:after="120" w:line="360" w:lineRule="auto"/>
        <w:ind w:left="284" w:hanging="308"/>
        <w:contextualSpacing/>
        <w:rPr>
          <w:rFonts w:ascii="Times New Roman" w:eastAsia="SimSun" w:hAnsi="Times New Roman" w:cs="Times New Roman"/>
          <w:kern w:val="2"/>
        </w:rPr>
      </w:pPr>
      <w:r w:rsidRPr="00D72BDB">
        <w:rPr>
          <w:rFonts w:ascii="Times New Roman" w:hAnsi="Times New Roman" w:cs="Times New Roman"/>
          <w:i/>
          <w:shd w:val="clear" w:color="auto" w:fill="F2F2F2" w:themeFill="background1" w:themeFillShade="F2"/>
        </w:rPr>
        <w:t>Understandable Electric Circuits</w:t>
      </w:r>
      <w:r w:rsidRPr="00303943">
        <w:rPr>
          <w:rFonts w:ascii="Times New Roman" w:eastAsia="SimSun" w:hAnsi="Times New Roman" w:cs="Times New Roman"/>
          <w:kern w:val="2"/>
        </w:rPr>
        <w:t xml:space="preserve"> (Michael Faraday House of the IET</w:t>
      </w:r>
      <w:r w:rsidRPr="000A7887">
        <w:rPr>
          <w:rFonts w:ascii="Times New Roman" w:eastAsia="SimSun" w:hAnsi="Times New Roman" w:cs="Times New Roman"/>
          <w:kern w:val="2"/>
        </w:rPr>
        <w:t xml:space="preserve"> – </w:t>
      </w:r>
      <w:r w:rsidRPr="00ED57DF">
        <w:rPr>
          <w:rFonts w:ascii="Times New Roman" w:eastAsia="SimSun" w:hAnsi="Times New Roman" w:cs="Times New Roman"/>
          <w:kern w:val="2"/>
        </w:rPr>
        <w:t>Institution of Engineering and Technology – U.K., 2010).</w:t>
      </w:r>
    </w:p>
    <w:p w14:paraId="45D92859" w14:textId="77777777" w:rsidR="004A3252" w:rsidRPr="004A3252" w:rsidRDefault="004A3252" w:rsidP="004A3252">
      <w:pPr>
        <w:widowControl w:val="0"/>
        <w:tabs>
          <w:tab w:val="left" w:pos="1080"/>
        </w:tabs>
        <w:spacing w:after="120"/>
        <w:ind w:left="284"/>
        <w:contextualSpacing/>
        <w:rPr>
          <w:rFonts w:ascii="Times New Roman" w:eastAsia="SimSun" w:hAnsi="Times New Roman" w:cs="Times New Roman"/>
          <w:kern w:val="2"/>
          <w:sz w:val="10"/>
          <w:szCs w:val="10"/>
        </w:rPr>
      </w:pPr>
    </w:p>
    <w:p w14:paraId="0DCDE8F5" w14:textId="77777777" w:rsidR="00125A34" w:rsidRPr="00125A34" w:rsidRDefault="00125A34" w:rsidP="00125A34">
      <w:pPr>
        <w:widowControl w:val="0"/>
        <w:tabs>
          <w:tab w:val="left" w:pos="1080"/>
        </w:tabs>
        <w:spacing w:line="360" w:lineRule="auto"/>
        <w:ind w:left="284"/>
        <w:contextualSpacing/>
        <w:rPr>
          <w:rFonts w:ascii="Times New Roman" w:eastAsia="SimSun" w:hAnsi="Times New Roman" w:cs="Times New Roman"/>
          <w:kern w:val="2"/>
          <w:sz w:val="10"/>
          <w:szCs w:val="10"/>
        </w:rPr>
      </w:pPr>
    </w:p>
    <w:p w14:paraId="74C3403F" w14:textId="65276E9C" w:rsidR="000A7887" w:rsidRDefault="000A7887" w:rsidP="004A3252">
      <w:pPr>
        <w:widowControl w:val="0"/>
        <w:numPr>
          <w:ilvl w:val="0"/>
          <w:numId w:val="1"/>
        </w:numPr>
        <w:tabs>
          <w:tab w:val="left" w:pos="1080"/>
        </w:tabs>
        <w:spacing w:line="600" w:lineRule="auto"/>
        <w:ind w:left="284" w:hanging="308"/>
        <w:contextualSpacing/>
        <w:rPr>
          <w:rFonts w:ascii="Times New Roman" w:eastAsia="SimSun" w:hAnsi="Times New Roman" w:cs="Times New Roman"/>
          <w:kern w:val="2"/>
        </w:rPr>
      </w:pPr>
      <w:r w:rsidRPr="00D72BDB">
        <w:rPr>
          <w:rFonts w:ascii="Times New Roman" w:hAnsi="Times New Roman" w:cs="Times New Roman"/>
          <w:i/>
          <w:shd w:val="clear" w:color="auto" w:fill="F2F2F2" w:themeFill="background1" w:themeFillShade="F2"/>
        </w:rPr>
        <w:t>Legends of Four Chinese Sages</w:t>
      </w:r>
      <w:r w:rsidRPr="000A7887">
        <w:rPr>
          <w:rFonts w:ascii="Times New Roman" w:eastAsia="SimSun" w:hAnsi="Times New Roman" w:cs="Times New Roman"/>
          <w:kern w:val="2"/>
        </w:rPr>
        <w:t xml:space="preserve"> –</w:t>
      </w:r>
      <w:r w:rsidR="005204F5">
        <w:rPr>
          <w:rFonts w:ascii="Times New Roman" w:eastAsia="SimSun" w:hAnsi="Times New Roman" w:cs="Times New Roman"/>
          <w:kern w:val="2"/>
        </w:rPr>
        <w:t xml:space="preserve"> </w:t>
      </w:r>
      <w:r w:rsidRPr="000A7887">
        <w:rPr>
          <w:rFonts w:ascii="Times New Roman" w:eastAsia="SimSun" w:hAnsi="Times New Roman" w:cs="Times New Roman"/>
          <w:kern w:val="2"/>
        </w:rPr>
        <w:t>coauthor (Lily S.S.C Literary Ltd. – Canada, 2007).</w:t>
      </w:r>
    </w:p>
    <w:p w14:paraId="56E73B01" w14:textId="078E1541" w:rsidR="000A7887" w:rsidRDefault="000A7887" w:rsidP="00125A34">
      <w:pPr>
        <w:widowControl w:val="0"/>
        <w:numPr>
          <w:ilvl w:val="0"/>
          <w:numId w:val="1"/>
        </w:numPr>
        <w:tabs>
          <w:tab w:val="left" w:pos="1080"/>
        </w:tabs>
        <w:spacing w:line="360" w:lineRule="auto"/>
        <w:ind w:left="284" w:hanging="308"/>
        <w:contextualSpacing/>
        <w:rPr>
          <w:rFonts w:ascii="Times New Roman" w:eastAsia="SimSun" w:hAnsi="Times New Roman" w:cs="Times New Roman"/>
          <w:kern w:val="2"/>
        </w:rPr>
      </w:pPr>
      <w:r w:rsidRPr="00D72BDB">
        <w:rPr>
          <w:rFonts w:ascii="Times New Roman" w:hAnsi="Times New Roman" w:cs="Times New Roman"/>
          <w:i/>
          <w:shd w:val="clear" w:color="auto" w:fill="F2F2F2" w:themeFill="background1" w:themeFillShade="F2"/>
        </w:rPr>
        <w:t>简明电路基础</w:t>
      </w:r>
      <w:r w:rsidRPr="00D72BDB">
        <w:rPr>
          <w:rFonts w:ascii="Times New Roman" w:eastAsia="SimSun" w:hAnsi="Times New Roman" w:cs="Times New Roman"/>
          <w:kern w:val="2"/>
          <w:shd w:val="clear" w:color="auto" w:fill="F2F2F2" w:themeFill="background1" w:themeFillShade="F2"/>
        </w:rPr>
        <w:t>,</w:t>
      </w:r>
      <w:r w:rsidRPr="000A7887">
        <w:rPr>
          <w:rFonts w:ascii="Times New Roman" w:eastAsia="SimSun" w:hAnsi="Times New Roman" w:cs="Times New Roman"/>
          <w:kern w:val="2"/>
        </w:rPr>
        <w:t xml:space="preserve"> Chinese version of Understandable Electric Circuits (The Higher Education Press – China, 2005).</w:t>
      </w:r>
    </w:p>
    <w:p w14:paraId="3931FDFE" w14:textId="2CEC0F62" w:rsidR="00973AFD" w:rsidRPr="000A7887" w:rsidRDefault="00973AFD" w:rsidP="00214819">
      <w:pPr>
        <w:tabs>
          <w:tab w:val="left" w:pos="1080"/>
        </w:tabs>
        <w:spacing w:line="360" w:lineRule="auto"/>
        <w:contextualSpacing/>
        <w:rPr>
          <w:rFonts w:ascii="Times New Roman" w:eastAsia="SimSun" w:hAnsi="Times New Roman" w:cs="Times New Roman"/>
          <w:kern w:val="2"/>
        </w:rPr>
      </w:pPr>
    </w:p>
    <w:p w14:paraId="4DE9D728" w14:textId="5DC7165A" w:rsidR="000A7887" w:rsidRPr="000A7887" w:rsidRDefault="000A7887" w:rsidP="000A7887">
      <w:pPr>
        <w:tabs>
          <w:tab w:val="left" w:pos="1080"/>
        </w:tabs>
        <w:spacing w:line="360" w:lineRule="auto"/>
        <w:ind w:left="810"/>
        <w:contextualSpacing/>
        <w:rPr>
          <w:rFonts w:ascii="Times New Roman" w:eastAsia="SimSun" w:hAnsi="Times New Roman" w:cs="Times New Roman"/>
          <w:kern w:val="2"/>
        </w:rPr>
      </w:pPr>
    </w:p>
    <w:p w14:paraId="1EF00A3A" w14:textId="2775E0C7" w:rsidR="000A7887" w:rsidRPr="000A7887" w:rsidRDefault="004A3252" w:rsidP="000A7887">
      <w:pPr>
        <w:tabs>
          <w:tab w:val="left" w:pos="1080"/>
        </w:tabs>
        <w:spacing w:line="360" w:lineRule="auto"/>
        <w:ind w:left="810"/>
        <w:contextualSpacing/>
        <w:rPr>
          <w:rFonts w:ascii="Times New Roman" w:eastAsia="SimSun" w:hAnsi="Times New Roman" w:cs="Times New Roman"/>
          <w:kern w:val="2"/>
        </w:rPr>
      </w:pPr>
      <w:r w:rsidRPr="005204F5">
        <w:rPr>
          <w:rFonts w:ascii="Calibri" w:eastAsia="SimSun" w:hAnsi="Calibri" w:cs="Times New Roman"/>
          <w:b/>
          <w:i/>
          <w:noProof/>
          <w:sz w:val="22"/>
          <w:szCs w:val="22"/>
        </w:rPr>
        <w:drawing>
          <wp:anchor distT="6452" distB="144165" distL="278848" distR="121425" simplePos="0" relativeHeight="251663360" behindDoc="0" locked="0" layoutInCell="1" allowOverlap="1" wp14:anchorId="537FDBA3" wp14:editId="0CF8DA49">
            <wp:simplePos x="0" y="0"/>
            <wp:positionH relativeFrom="margin">
              <wp:posOffset>4952365</wp:posOffset>
            </wp:positionH>
            <wp:positionV relativeFrom="page">
              <wp:posOffset>7497445</wp:posOffset>
            </wp:positionV>
            <wp:extent cx="753745" cy="1069975"/>
            <wp:effectExtent l="317500" t="38100" r="33655" b="288925"/>
            <wp:wrapSquare wrapText="bothSides"/>
            <wp:docPr id="2" name="Picture 2" descr="https://mail.cnc.bc.ca/scripts/webmail.exe/扫描0007.jpg?cmd=itempart-14&amp;part=2&amp;folder=Sun%20Jie&amp;utoken=wangm!40cnc.bc.ca!40127.0.0.1!3A143_!7E2-bb383d5571b627220ee200_0/扫描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https://mail.cnc.bc.ca/scripts/webmail.exe/扫描0007.jpg?cmd=itempart-14&amp;part=2&amp;folder=Sun%20Jie&amp;utoken=wangm!40cnc.bc.ca!40127.0.0.1!3A143_!7E2-bb383d5571b627220ee200_0/扫描0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45" cy="106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149987" dist="250190" dir="8460000" algn="ctr">
                        <a:srgbClr val="000000">
                          <a:alpha val="28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contrasting" dir="t">
                        <a:rot lat="0" lon="0" rev="1500000"/>
                      </a:lightRig>
                    </a:scene3d>
                    <a:sp3d prstMaterial="metal">
                      <a:bevelT w="88900" h="88900"/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04F5">
        <w:rPr>
          <w:rFonts w:ascii="Calibri" w:eastAsia="SimSun" w:hAnsi="Calibri" w:cs="Times New Roman"/>
          <w:b/>
          <w:i/>
          <w:noProof/>
          <w:sz w:val="22"/>
          <w:szCs w:val="22"/>
        </w:rPr>
        <w:drawing>
          <wp:anchor distT="10500" distB="154952" distL="296333" distR="123854" simplePos="0" relativeHeight="251662336" behindDoc="0" locked="0" layoutInCell="1" allowOverlap="1" wp14:anchorId="7A853ECA" wp14:editId="13EE9030">
            <wp:simplePos x="0" y="0"/>
            <wp:positionH relativeFrom="margin">
              <wp:posOffset>3590290</wp:posOffset>
            </wp:positionH>
            <wp:positionV relativeFrom="margin">
              <wp:posOffset>6670675</wp:posOffset>
            </wp:positionV>
            <wp:extent cx="1221740" cy="916305"/>
            <wp:effectExtent l="317500" t="38100" r="35560" b="290195"/>
            <wp:wrapSquare wrapText="bothSides"/>
            <wp:docPr id="24" name="Picture 24" descr="C:\Users\user\Documents\wang_Mei\Documents\Mei's 2nd Folder\Mei's 2nd\Books\Mei's info\Book Cover\Book Photoes\4 Chinese S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C:\Users\user\Documents\wang_Mei\Documents\Mei's 2nd Folder\Mei's 2nd\Books\Mei's info\Book Cover\Book Photoes\4 Chinese S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149987" dist="250190" dir="8460000" algn="ctr">
                        <a:srgbClr val="000000">
                          <a:alpha val="28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contrasting" dir="t">
                        <a:rot lat="0" lon="0" rev="1500000"/>
                      </a:lightRig>
                    </a:scene3d>
                    <a:sp3d prstMaterial="metal">
                      <a:bevelT w="88900" h="88900"/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04F5">
        <w:rPr>
          <w:rFonts w:ascii="Calibri" w:eastAsia="SimSun" w:hAnsi="Calibri" w:cs="Times New Roman"/>
          <w:b/>
          <w:i/>
          <w:noProof/>
          <w:sz w:val="22"/>
          <w:szCs w:val="22"/>
        </w:rPr>
        <w:drawing>
          <wp:anchor distT="162917" distB="286236" distL="114300" distR="114300" simplePos="0" relativeHeight="251659264" behindDoc="0" locked="0" layoutInCell="1" allowOverlap="1" wp14:anchorId="78030B14" wp14:editId="1B2E9E03">
            <wp:simplePos x="0" y="0"/>
            <wp:positionH relativeFrom="margin">
              <wp:posOffset>2468880</wp:posOffset>
            </wp:positionH>
            <wp:positionV relativeFrom="page">
              <wp:posOffset>7699375</wp:posOffset>
            </wp:positionV>
            <wp:extent cx="1140460" cy="731520"/>
            <wp:effectExtent l="318770" t="36830" r="29210" b="334010"/>
            <wp:wrapSquare wrapText="bothSides"/>
            <wp:docPr id="3" name="Picture 3" descr="C:\Users\user\Documents\wang_Mei\Documents\Mei's 2nd Folder\Mei's 2nd\Books\Mei's info\Book Cover\Book Photoes\Electric Cc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user\Documents\wang_Mei\Documents\Mei's 2nd Folder\Mei's 2nd\Books\Mei's info\Book Cover\Book Photoes\Electric Cct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34" t="10254" r="4102" b="11632"/>
                    <a:stretch/>
                  </pic:blipFill>
                  <pic:spPr bwMode="auto">
                    <a:xfrm rot="5400000">
                      <a:off x="0" y="0"/>
                      <a:ext cx="1140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190500" dist="228600" dir="2700000" algn="ctr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glow" dir="t">
                        <a:rot lat="0" lon="0" rev="4800000"/>
                      </a:lightRig>
                    </a:scene3d>
                    <a:sp3d prstMaterial="matte">
                      <a:bevelT w="127000" h="63500"/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04F5">
        <w:rPr>
          <w:rFonts w:ascii="Calibri" w:eastAsia="SimSun" w:hAnsi="Calibri" w:cs="Times New Roman"/>
          <w:b/>
          <w:i/>
          <w:noProof/>
          <w:sz w:val="22"/>
          <w:szCs w:val="22"/>
        </w:rPr>
        <w:drawing>
          <wp:anchor distT="116374" distB="266952" distL="177175" distR="114300" simplePos="0" relativeHeight="251660288" behindDoc="0" locked="0" layoutInCell="1" allowOverlap="1" wp14:anchorId="0277A3DE" wp14:editId="48AECD7B">
            <wp:simplePos x="0" y="0"/>
            <wp:positionH relativeFrom="margin">
              <wp:posOffset>1306195</wp:posOffset>
            </wp:positionH>
            <wp:positionV relativeFrom="margin">
              <wp:posOffset>6669405</wp:posOffset>
            </wp:positionV>
            <wp:extent cx="1276985" cy="954405"/>
            <wp:effectExtent l="313690" t="29210" r="40005" b="319405"/>
            <wp:wrapSquare wrapText="bothSides"/>
            <wp:docPr id="4" name="Picture 4" descr="C:\Users\user\Documents\wang_Mei\Documents\Mei's 2nd Folder\Mei's 2nd\Books\Mei's info\Book Cover\Book Photoes\Math Nade Ea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user\Documents\wang_Mei\Documents\Mei's 2nd Folder\Mei's 2nd\Books\Mei's info\Book Cover\Book Photoes\Math Nade Eas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49" t="5973" r="4954" b="4697"/>
                    <a:stretch/>
                  </pic:blipFill>
                  <pic:spPr bwMode="auto">
                    <a:xfrm rot="5400000">
                      <a:off x="0" y="0"/>
                      <a:ext cx="127698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190500" dist="228600" dir="2700000" algn="ctr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glow" dir="t">
                        <a:rot lat="0" lon="0" rev="4800000"/>
                      </a:lightRig>
                    </a:scene3d>
                    <a:sp3d prstMaterial="matte">
                      <a:bevelT w="127000" h="63500"/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SimSun" w:hAnsi="Times New Roman" w:cs="Times New Roman"/>
          <w:noProof/>
          <w:kern w:val="2"/>
        </w:rPr>
        <w:drawing>
          <wp:anchor distT="0" distB="0" distL="114300" distR="114300" simplePos="0" relativeHeight="251664384" behindDoc="0" locked="0" layoutInCell="1" allowOverlap="1" wp14:anchorId="6C576307" wp14:editId="0FD00459">
            <wp:simplePos x="0" y="0"/>
            <wp:positionH relativeFrom="margin">
              <wp:posOffset>226695</wp:posOffset>
            </wp:positionH>
            <wp:positionV relativeFrom="margin">
              <wp:posOffset>6467475</wp:posOffset>
            </wp:positionV>
            <wp:extent cx="987425" cy="1316355"/>
            <wp:effectExtent l="330200" t="25400" r="28575" b="28384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humb_IMG_0514_102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1316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149987" dist="250190" dir="8460000" algn="ctr">
                        <a:srgbClr val="000000">
                          <a:alpha val="28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contrasting" dir="t">
                        <a:rot lat="0" lon="0" rev="1500000"/>
                      </a:lightRig>
                    </a:scene3d>
                    <a:sp3d prstMaterial="metal">
                      <a:bevelT w="88900" h="88900"/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C50DBC" w14:textId="059054C9" w:rsidR="000A7887" w:rsidRPr="000A7887" w:rsidRDefault="000A7887" w:rsidP="000A7887">
      <w:pPr>
        <w:tabs>
          <w:tab w:val="left" w:pos="1080"/>
        </w:tabs>
        <w:spacing w:line="360" w:lineRule="auto"/>
        <w:ind w:left="810"/>
        <w:contextualSpacing/>
        <w:rPr>
          <w:rFonts w:ascii="Times New Roman" w:eastAsia="SimSun" w:hAnsi="Times New Roman" w:cs="Times New Roman"/>
          <w:kern w:val="2"/>
        </w:rPr>
      </w:pPr>
    </w:p>
    <w:sectPr w:rsidR="000A7887" w:rsidRPr="000A7887" w:rsidSect="00AB257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08" w:footer="708" w:gutter="0"/>
      <w:pgNumType w:fmt="lowerRoman"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3A0E9" w14:textId="77777777" w:rsidR="001C4C16" w:rsidRDefault="001C4C16" w:rsidP="00AB257D">
      <w:r>
        <w:separator/>
      </w:r>
    </w:p>
  </w:endnote>
  <w:endnote w:type="continuationSeparator" w:id="0">
    <w:p w14:paraId="2526FDC1" w14:textId="77777777" w:rsidR="001C4C16" w:rsidRDefault="001C4C16" w:rsidP="00AB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48485236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0B24BB1" w14:textId="316F4B99" w:rsidR="00AB257D" w:rsidRDefault="00AB257D" w:rsidP="00C7412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EEBA0" w14:textId="77777777" w:rsidR="00AB257D" w:rsidRDefault="00AB257D" w:rsidP="00AB257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41877532"/>
      <w:docPartObj>
        <w:docPartGallery w:val="Page Numbers (Bottom of Page)"/>
        <w:docPartUnique/>
      </w:docPartObj>
    </w:sdtPr>
    <w:sdtEndPr>
      <w:rPr>
        <w:rStyle w:val="PageNumber"/>
        <w:sz w:val="16"/>
        <w:szCs w:val="16"/>
      </w:rPr>
    </w:sdtEndPr>
    <w:sdtContent>
      <w:p w14:paraId="2EE67799" w14:textId="3ED38F28" w:rsidR="00AB257D" w:rsidRPr="00E64BAE" w:rsidRDefault="00AB257D" w:rsidP="00C74121">
        <w:pPr>
          <w:pStyle w:val="Footer"/>
          <w:framePr w:wrap="none" w:vAnchor="text" w:hAnchor="margin" w:xAlign="right" w:y="1"/>
          <w:rPr>
            <w:rStyle w:val="PageNumber"/>
            <w:sz w:val="16"/>
            <w:szCs w:val="16"/>
          </w:rPr>
        </w:pPr>
        <w:r w:rsidRPr="00E64BAE">
          <w:rPr>
            <w:rStyle w:val="PageNumber"/>
            <w:sz w:val="16"/>
            <w:szCs w:val="16"/>
          </w:rPr>
          <w:fldChar w:fldCharType="begin"/>
        </w:r>
        <w:r w:rsidRPr="00E64BAE">
          <w:rPr>
            <w:rStyle w:val="PageNumber"/>
            <w:sz w:val="16"/>
            <w:szCs w:val="16"/>
          </w:rPr>
          <w:instrText xml:space="preserve"> PAGE </w:instrText>
        </w:r>
        <w:r w:rsidRPr="00E64BAE">
          <w:rPr>
            <w:rStyle w:val="PageNumber"/>
            <w:sz w:val="16"/>
            <w:szCs w:val="16"/>
          </w:rPr>
          <w:fldChar w:fldCharType="separate"/>
        </w:r>
        <w:r w:rsidRPr="00E64BAE">
          <w:rPr>
            <w:rStyle w:val="PageNumber"/>
            <w:noProof/>
            <w:sz w:val="16"/>
            <w:szCs w:val="16"/>
          </w:rPr>
          <w:t>iii</w:t>
        </w:r>
        <w:r w:rsidRPr="00E64BAE">
          <w:rPr>
            <w:rStyle w:val="PageNumber"/>
            <w:sz w:val="16"/>
            <w:szCs w:val="16"/>
          </w:rPr>
          <w:fldChar w:fldCharType="end"/>
        </w:r>
      </w:p>
    </w:sdtContent>
  </w:sdt>
  <w:p w14:paraId="42A429DA" w14:textId="0E137742" w:rsidR="00AB257D" w:rsidRPr="00E64BAE" w:rsidRDefault="00E64BAE" w:rsidP="00E64BAE">
    <w:pPr>
      <w:pStyle w:val="Footer"/>
      <w:pBdr>
        <w:top w:val="single" w:sz="4" w:space="1" w:color="auto"/>
      </w:pBdr>
      <w:ind w:right="4"/>
      <w:rPr>
        <w:rFonts w:ascii="Times New Roman" w:hAnsi="Times New Roman" w:cs="Times New Roman"/>
        <w:sz w:val="16"/>
        <w:szCs w:val="16"/>
      </w:rPr>
    </w:pPr>
    <w:r w:rsidRPr="00E64BAE">
      <w:rPr>
        <w:rFonts w:ascii="Times New Roman" w:hAnsi="Times New Roman" w:cs="Times New Roman"/>
        <w:sz w:val="16"/>
        <w:szCs w:val="16"/>
      </w:rPr>
      <w:t>About the Author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8856F" w14:textId="77777777" w:rsidR="00AB257D" w:rsidRDefault="00AB25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09405" w14:textId="77777777" w:rsidR="001C4C16" w:rsidRDefault="001C4C16" w:rsidP="00AB257D">
      <w:r>
        <w:separator/>
      </w:r>
    </w:p>
  </w:footnote>
  <w:footnote w:type="continuationSeparator" w:id="0">
    <w:p w14:paraId="66C63CD6" w14:textId="77777777" w:rsidR="001C4C16" w:rsidRDefault="001C4C16" w:rsidP="00AB2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0EF61" w14:textId="77777777" w:rsidR="00AB257D" w:rsidRDefault="00AB25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21901" w14:textId="77777777" w:rsidR="00AB257D" w:rsidRDefault="00AB25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48EB1" w14:textId="77777777" w:rsidR="00AB257D" w:rsidRDefault="00AB25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72729"/>
    <w:multiLevelType w:val="multilevel"/>
    <w:tmpl w:val="22509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3751C6"/>
    <w:multiLevelType w:val="hybridMultilevel"/>
    <w:tmpl w:val="19D8EE9A"/>
    <w:lvl w:ilvl="0" w:tplc="6BC6F3B4">
      <w:start w:val="1"/>
      <w:numFmt w:val="bullet"/>
      <w:lvlText w:val=""/>
      <w:lvlJc w:val="left"/>
      <w:pPr>
        <w:ind w:left="7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1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2" w15:restartNumberingAfterBreak="0">
    <w:nsid w:val="535F32DB"/>
    <w:multiLevelType w:val="hybridMultilevel"/>
    <w:tmpl w:val="E0FE1B82"/>
    <w:lvl w:ilvl="0" w:tplc="917258CA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693570A2"/>
    <w:multiLevelType w:val="hybridMultilevel"/>
    <w:tmpl w:val="5D6AFF90"/>
    <w:lvl w:ilvl="0" w:tplc="EA0438A4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887"/>
    <w:rsid w:val="000A7887"/>
    <w:rsid w:val="000C6021"/>
    <w:rsid w:val="00125A34"/>
    <w:rsid w:val="001C4C16"/>
    <w:rsid w:val="00214819"/>
    <w:rsid w:val="00303943"/>
    <w:rsid w:val="00375869"/>
    <w:rsid w:val="003A7CCE"/>
    <w:rsid w:val="003D2D0F"/>
    <w:rsid w:val="00410AD4"/>
    <w:rsid w:val="004605CC"/>
    <w:rsid w:val="004A3252"/>
    <w:rsid w:val="004D5757"/>
    <w:rsid w:val="004F6F23"/>
    <w:rsid w:val="005204F5"/>
    <w:rsid w:val="005A2287"/>
    <w:rsid w:val="005A4743"/>
    <w:rsid w:val="00646B96"/>
    <w:rsid w:val="006B1F1E"/>
    <w:rsid w:val="006D6F1F"/>
    <w:rsid w:val="006E08A1"/>
    <w:rsid w:val="006F373C"/>
    <w:rsid w:val="007D2663"/>
    <w:rsid w:val="007E1F2C"/>
    <w:rsid w:val="00863A40"/>
    <w:rsid w:val="00882FCA"/>
    <w:rsid w:val="00895DA1"/>
    <w:rsid w:val="008E0950"/>
    <w:rsid w:val="008F0002"/>
    <w:rsid w:val="00973AFD"/>
    <w:rsid w:val="00AB257D"/>
    <w:rsid w:val="00B36C98"/>
    <w:rsid w:val="00BC5D7B"/>
    <w:rsid w:val="00C14C35"/>
    <w:rsid w:val="00C7447E"/>
    <w:rsid w:val="00CA5768"/>
    <w:rsid w:val="00D53079"/>
    <w:rsid w:val="00D70B22"/>
    <w:rsid w:val="00D72BDB"/>
    <w:rsid w:val="00DD392B"/>
    <w:rsid w:val="00DE7287"/>
    <w:rsid w:val="00E5049D"/>
    <w:rsid w:val="00E64BAE"/>
    <w:rsid w:val="00E7296C"/>
    <w:rsid w:val="00E72A18"/>
    <w:rsid w:val="00E93340"/>
    <w:rsid w:val="00ED57DF"/>
    <w:rsid w:val="00F31FCF"/>
    <w:rsid w:val="00F35ECB"/>
    <w:rsid w:val="00F8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7B63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73AF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ediumtext1">
    <w:name w:val="medium_text1"/>
    <w:rsid w:val="00410AD4"/>
    <w:rPr>
      <w:sz w:val="17"/>
      <w:szCs w:val="17"/>
    </w:rPr>
  </w:style>
  <w:style w:type="paragraph" w:styleId="PlainText">
    <w:name w:val="Plain Text"/>
    <w:basedOn w:val="Normal"/>
    <w:link w:val="PlainTextChar"/>
    <w:rsid w:val="00410AD4"/>
    <w:pPr>
      <w:widowControl w:val="0"/>
      <w:jc w:val="both"/>
    </w:pPr>
    <w:rPr>
      <w:rFonts w:ascii="Courier New" w:eastAsia="SimSun" w:hAnsi="Courier New" w:cs="Courier New"/>
      <w:kern w:val="2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10AD4"/>
    <w:rPr>
      <w:rFonts w:ascii="Courier New" w:eastAsia="SimSun" w:hAnsi="Courier New" w:cs="Courier New"/>
      <w:kern w:val="2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A4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A40"/>
    <w:rPr>
      <w:rFonts w:ascii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B25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57D"/>
  </w:style>
  <w:style w:type="character" w:styleId="PageNumber">
    <w:name w:val="page number"/>
    <w:basedOn w:val="DefaultParagraphFont"/>
    <w:uiPriority w:val="99"/>
    <w:semiHidden/>
    <w:unhideWhenUsed/>
    <w:rsid w:val="00AB257D"/>
  </w:style>
  <w:style w:type="paragraph" w:styleId="Header">
    <w:name w:val="header"/>
    <w:basedOn w:val="Normal"/>
    <w:link w:val="HeaderChar"/>
    <w:uiPriority w:val="99"/>
    <w:unhideWhenUsed/>
    <w:rsid w:val="00AB25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0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2018-05-16T17:57:00Z</cp:lastPrinted>
  <dcterms:created xsi:type="dcterms:W3CDTF">2018-10-14T19:53:00Z</dcterms:created>
  <dcterms:modified xsi:type="dcterms:W3CDTF">2018-10-14T23:14:00Z</dcterms:modified>
</cp:coreProperties>
</file>